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70" w:rsidRDefault="00B8223C" w:rsidP="005A4F80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316E70" w:rsidRDefault="00B8223C">
      <w:pPr>
        <w:pStyle w:val="1"/>
        <w:numPr>
          <w:ilvl w:val="0"/>
          <w:numId w:val="0"/>
        </w:numPr>
        <w:ind w:left="10" w:right="54"/>
        <w:jc w:val="center"/>
      </w:pPr>
      <w:r>
        <w:t xml:space="preserve">Пояснительная записка </w:t>
      </w:r>
    </w:p>
    <w:p w:rsidR="00316E70" w:rsidRDefault="00B8223C">
      <w:pPr>
        <w:ind w:left="47"/>
      </w:pPr>
      <w:r>
        <w:t>Программа курса «</w:t>
      </w:r>
      <w:proofErr w:type="spellStart"/>
      <w:r>
        <w:t>Семьеведение</w:t>
      </w:r>
      <w:proofErr w:type="spellEnd"/>
      <w:r>
        <w:t>» на уровне среднего общего образования (далее – программа)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</w:t>
      </w:r>
      <w:r>
        <w:t>ндарте основного общего образования, а также 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 августа 2014 года №1618-р. Концепция взаимосвязана с</w:t>
      </w:r>
      <w:r>
        <w:t xml:space="preserve"> Концепцией демографической политики Российской Федерации на период до 2025 года, утвержденной Указом Президента Российской Федерации от 9 октября 2007 г. №1351 «Об утверждении Концепции демографической политики Российской Федерации на период до 2025 года»</w:t>
      </w:r>
      <w:r>
        <w:t xml:space="preserve">, Указом Президента Российской Федерации от 29 мая 2017 г. № 240 «Об объявлении в Российской Федерации Десятилетия детства», Концепцией долгосрочного социально-экономического развития Российской Федерации на период до 2020 года, утвержденной распоряжением </w:t>
      </w:r>
      <w:r>
        <w:t>Правительства Российской Федерации от 17 ноября 2008 г. N 1662-р. Воспитание подрастающего поколения на основе признания определяющей роли семьи является одной из задач Стратегии развития воспитания в Российской Федерации на период до 2025 года (Распоряжен</w:t>
      </w:r>
      <w:r>
        <w:t xml:space="preserve">ие Правительства Российской Федерации от 29 мая 2015 г. N 996-р). </w:t>
      </w:r>
    </w:p>
    <w:p w:rsidR="00316E70" w:rsidRDefault="00B8223C">
      <w:pPr>
        <w:ind w:left="47" w:firstLine="627"/>
      </w:pPr>
      <w:r>
        <w:t xml:space="preserve">Согласно своему назначению программа даёт представление о целях, 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курса </w:t>
      </w:r>
      <w:r>
        <w:t>«</w:t>
      </w:r>
      <w:proofErr w:type="spellStart"/>
      <w:r>
        <w:t>Семьеведение</w:t>
      </w:r>
      <w:proofErr w:type="spellEnd"/>
      <w:r>
        <w:t xml:space="preserve">»; устанавливает </w:t>
      </w:r>
      <w:proofErr w:type="spellStart"/>
      <w:r>
        <w:t>метапредметное</w:t>
      </w:r>
      <w:proofErr w:type="spellEnd"/>
      <w:r>
        <w:t xml:space="preserve"> содержание, предусматривает распределение его по классам и структурирование его по разделам и темам курса. </w:t>
      </w:r>
    </w:p>
    <w:p w:rsidR="00316E70" w:rsidRDefault="00B8223C">
      <w:pPr>
        <w:pStyle w:val="1"/>
        <w:numPr>
          <w:ilvl w:val="0"/>
          <w:numId w:val="0"/>
        </w:numPr>
        <w:ind w:left="562" w:right="37"/>
      </w:pPr>
      <w:r>
        <w:t>Общая характеристика курса «</w:t>
      </w:r>
      <w:proofErr w:type="spellStart"/>
      <w:r>
        <w:t>Семьеведение</w:t>
      </w:r>
      <w:proofErr w:type="spellEnd"/>
      <w:r>
        <w:t xml:space="preserve">» </w:t>
      </w:r>
    </w:p>
    <w:p w:rsidR="00316E70" w:rsidRDefault="00B8223C">
      <w:pPr>
        <w:ind w:left="47"/>
      </w:pPr>
      <w:r>
        <w:t xml:space="preserve">Семья является важнейшим институтом социализации и фактором </w:t>
      </w:r>
      <w:r>
        <w:t xml:space="preserve">развития личности ребёнка. Именно в ней он рождается, получает задатки физического и духовного развития, первые знания об окружающем мире, опыт социального взаимодействия, усваивает систему человеческих </w:t>
      </w:r>
      <w:proofErr w:type="spellStart"/>
      <w:r>
        <w:t>ценностейимежличностных</w:t>
      </w:r>
      <w:proofErr w:type="spellEnd"/>
      <w:r>
        <w:t xml:space="preserve"> отношений. Семья является </w:t>
      </w:r>
      <w:proofErr w:type="spellStart"/>
      <w:r>
        <w:t>неп</w:t>
      </w:r>
      <w:r>
        <w:t>реходящейценностью</w:t>
      </w:r>
      <w:proofErr w:type="spellEnd"/>
      <w:r>
        <w:t xml:space="preserve"> для развития каждого человека, играет важную роль в жизни государства, в воспитании новых поколений, обеспечении общественной стабильности и прогресса. Важнейшая социальная функция семьи – воспитание и развитие детей, социализация подрас</w:t>
      </w:r>
      <w:r>
        <w:t xml:space="preserve">тающего поколения. Воспитательный потенциал семьи включает в себя не только ее возможности в сфере </w:t>
      </w:r>
      <w:proofErr w:type="spellStart"/>
      <w:r>
        <w:t>духовнопрактической</w:t>
      </w:r>
      <w:proofErr w:type="spellEnd"/>
      <w:r>
        <w:t xml:space="preserve"> деятельности родителей, направленной на формирование у детей определенных качеств, но и те, которые закладывает семейная микросреда, обра</w:t>
      </w:r>
      <w:r>
        <w:t>з жизни семьи в целом. Поэтому воспитание ценностного отношения к семье у школьников сегодня является одной из приоритетных психолого-педагогических проблем, от решения которой зависит не только благополучие их будущих семей, но и общества в целом. В то же</w:t>
      </w:r>
      <w:r>
        <w:t xml:space="preserve"> время возрастает роль и ответственность родителей за воспитание своих детей как активных граждан России, способных к свершению позитивных преобразований в обществе. </w:t>
      </w:r>
    </w:p>
    <w:p w:rsidR="00316E70" w:rsidRDefault="00B8223C">
      <w:pPr>
        <w:ind w:left="47"/>
      </w:pPr>
      <w:r>
        <w:rPr>
          <w:b/>
        </w:rPr>
        <w:t xml:space="preserve">Целевым приоритетом в воспитании </w:t>
      </w:r>
      <w:r>
        <w:t>обучающихся подросткового юношеского возраста (уровень с</w:t>
      </w:r>
      <w:r>
        <w:t>реднего общего образования) является создание благоприятных условий для приобретения опыта осуществления социально значимых дел: опыт дел, направленных на заботу о своей семье, родных и близких; трудовой опыт, опыт участия в производственной практике; опыт</w:t>
      </w:r>
      <w:r>
        <w:t xml:space="preserve"> ведения здорового образа жизни и заботы о здоровье других людей; опыт оказания помощи окружающим, заботы о малышах или пожилых людях, волонтёрский опыт. </w:t>
      </w:r>
    </w:p>
    <w:p w:rsidR="00316E70" w:rsidRDefault="00B8223C">
      <w:pPr>
        <w:pStyle w:val="1"/>
        <w:numPr>
          <w:ilvl w:val="0"/>
          <w:numId w:val="0"/>
        </w:numPr>
        <w:ind w:left="562" w:right="37"/>
      </w:pPr>
      <w:r>
        <w:t>Цели изучения курса «</w:t>
      </w:r>
      <w:proofErr w:type="spellStart"/>
      <w:r>
        <w:t>Семьеведение</w:t>
      </w:r>
      <w:proofErr w:type="spellEnd"/>
      <w:r>
        <w:t xml:space="preserve">» </w:t>
      </w:r>
    </w:p>
    <w:p w:rsidR="00316E70" w:rsidRDefault="00B8223C">
      <w:pPr>
        <w:ind w:left="47"/>
      </w:pPr>
      <w:r>
        <w:t>Целью изучения курса «</w:t>
      </w:r>
      <w:proofErr w:type="spellStart"/>
      <w:r>
        <w:t>Семьеведение</w:t>
      </w:r>
      <w:proofErr w:type="spellEnd"/>
      <w:r>
        <w:t>» является 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ценности муж</w:t>
      </w:r>
      <w:r>
        <w:t xml:space="preserve">ественности и женственности; готовности осмысленно решать повседневные жизненные </w:t>
      </w:r>
      <w:r>
        <w:lastRenderedPageBreak/>
        <w:t>ситуации; способствовать благоприятному вхождению обучающегося в мир социальных отношений посредством формирования представлений о своей семье. Задачи:</w:t>
      </w:r>
    </w:p>
    <w:p w:rsidR="00316E70" w:rsidRDefault="00B8223C">
      <w:pPr>
        <w:numPr>
          <w:ilvl w:val="0"/>
          <w:numId w:val="1"/>
        </w:numPr>
      </w:pPr>
      <w:r>
        <w:t>создание условий для фо</w:t>
      </w:r>
      <w:r>
        <w:t xml:space="preserve">рмирования нравственной устойчивости и навыков созидательного общения; </w:t>
      </w:r>
    </w:p>
    <w:p w:rsidR="00316E70" w:rsidRDefault="00B8223C">
      <w:pPr>
        <w:numPr>
          <w:ilvl w:val="0"/>
          <w:numId w:val="1"/>
        </w:numPr>
      </w:pPr>
      <w:r>
        <w:t xml:space="preserve">создание условий для здорового понимания ценности мужественности и женственности; • создание условий для формирования общего представления о предназначении семьи, роли </w:t>
      </w:r>
    </w:p>
    <w:p w:rsidR="00316E70" w:rsidRDefault="00B8223C">
      <w:pPr>
        <w:ind w:left="47" w:firstLine="0"/>
      </w:pPr>
      <w:r>
        <w:t xml:space="preserve">семейной жизни </w:t>
      </w:r>
      <w:r>
        <w:t xml:space="preserve">в удовлетворении потребностей человека; </w:t>
      </w:r>
    </w:p>
    <w:p w:rsidR="00316E70" w:rsidRDefault="00B8223C">
      <w:pPr>
        <w:numPr>
          <w:ilvl w:val="0"/>
          <w:numId w:val="1"/>
        </w:numPr>
      </w:pPr>
      <w:r>
        <w:t xml:space="preserve">способствовать воспитанию чувства привязанности к членам семьи, гордости за их достижения; </w:t>
      </w:r>
    </w:p>
    <w:p w:rsidR="00316E70" w:rsidRDefault="00B8223C">
      <w:pPr>
        <w:numPr>
          <w:ilvl w:val="0"/>
          <w:numId w:val="1"/>
        </w:numPr>
      </w:pPr>
      <w:r>
        <w:t xml:space="preserve">способствовать осознанию учащимися важности значения семьи в жизни человека и общества, принятию ценностей семейной жизни, </w:t>
      </w:r>
      <w:r>
        <w:t xml:space="preserve">уважительному отношению к членам семьи; </w:t>
      </w:r>
    </w:p>
    <w:p w:rsidR="00316E70" w:rsidRDefault="00B8223C">
      <w:pPr>
        <w:numPr>
          <w:ilvl w:val="0"/>
          <w:numId w:val="1"/>
        </w:numPr>
      </w:pPr>
      <w:r>
        <w:t xml:space="preserve">создание условий для усвоения приемов </w:t>
      </w:r>
      <w:proofErr w:type="spellStart"/>
      <w:r>
        <w:t>саморегуляции</w:t>
      </w:r>
      <w:proofErr w:type="spellEnd"/>
      <w:r>
        <w:t xml:space="preserve"> и конструктивного решения возникающих в семейной жизни проблем; развивать навыки терпимости к недостаткам членов семьи; </w:t>
      </w:r>
    </w:p>
    <w:p w:rsidR="00316E70" w:rsidRDefault="00B8223C">
      <w:pPr>
        <w:numPr>
          <w:ilvl w:val="0"/>
          <w:numId w:val="1"/>
        </w:numPr>
      </w:pPr>
      <w:r>
        <w:t>раскрыть основные признаки и принципы суще</w:t>
      </w:r>
      <w:r>
        <w:t xml:space="preserve">ствования и сохранения счастливой семьи; определить роль членов семьи; </w:t>
      </w:r>
    </w:p>
    <w:p w:rsidR="00316E70" w:rsidRDefault="00B8223C">
      <w:pPr>
        <w:numPr>
          <w:ilvl w:val="0"/>
          <w:numId w:val="1"/>
        </w:numPr>
      </w:pPr>
      <w:r>
        <w:t xml:space="preserve">способствовать формированию самостоятельности в решении семейных проблем; </w:t>
      </w:r>
    </w:p>
    <w:p w:rsidR="00316E70" w:rsidRDefault="00B8223C">
      <w:pPr>
        <w:numPr>
          <w:ilvl w:val="0"/>
          <w:numId w:val="1"/>
        </w:numPr>
      </w:pPr>
      <w:r>
        <w:t>добиться понимания учениками значения как самого труда в семье для удовлетворения основных потребностей и обе</w:t>
      </w:r>
      <w:r>
        <w:t xml:space="preserve">спечения ее жизнедеятельности, так и важности сотрудничества, взаимопомощи членов семьи в его организации; </w:t>
      </w:r>
    </w:p>
    <w:p w:rsidR="00316E70" w:rsidRDefault="00B8223C">
      <w:pPr>
        <w:ind w:left="47"/>
      </w:pPr>
      <w:r>
        <w:t xml:space="preserve">•продолжить знакомство учащихся с такими признаками семьи, как совместный труд и ведение домашнего хозяйства, ресурсы семьи; </w:t>
      </w:r>
    </w:p>
    <w:p w:rsidR="00316E70" w:rsidRDefault="00B8223C">
      <w:pPr>
        <w:numPr>
          <w:ilvl w:val="0"/>
          <w:numId w:val="1"/>
        </w:numPr>
      </w:pPr>
      <w:r>
        <w:t>продолжить формировани</w:t>
      </w:r>
      <w:r>
        <w:t xml:space="preserve">е у школьников представления о понятии семейное хозяйство; </w:t>
      </w:r>
    </w:p>
    <w:p w:rsidR="00316E70" w:rsidRDefault="00B8223C">
      <w:pPr>
        <w:numPr>
          <w:ilvl w:val="0"/>
          <w:numId w:val="1"/>
        </w:numPr>
      </w:pPr>
      <w:r>
        <w:t xml:space="preserve">способствовать формированию культурного поведения в семье; </w:t>
      </w:r>
    </w:p>
    <w:p w:rsidR="00316E70" w:rsidRDefault="00B8223C">
      <w:pPr>
        <w:numPr>
          <w:ilvl w:val="0"/>
          <w:numId w:val="1"/>
        </w:numPr>
      </w:pPr>
      <w:r>
        <w:t xml:space="preserve">побудить учащихся к изучению истории своей семьи, ее традиций, бережному их сохранению, составления родословной своей семьи; </w:t>
      </w:r>
    </w:p>
    <w:p w:rsidR="00316E70" w:rsidRDefault="00B8223C">
      <w:pPr>
        <w:numPr>
          <w:ilvl w:val="0"/>
          <w:numId w:val="1"/>
        </w:numPr>
      </w:pPr>
      <w:r>
        <w:t>способство</w:t>
      </w:r>
      <w:r>
        <w:t xml:space="preserve">вать развитию родового самосознания детей, ценностного отношения к семейно-родовой истории; </w:t>
      </w:r>
    </w:p>
    <w:p w:rsidR="00316E70" w:rsidRDefault="00B8223C">
      <w:pPr>
        <w:numPr>
          <w:ilvl w:val="0"/>
          <w:numId w:val="1"/>
        </w:numPr>
      </w:pPr>
      <w:r>
        <w:t xml:space="preserve">дать представление об основных этапах динамики семейных отношений, типичных для каждого этапа проблемы, с которыми сталкивается семья; </w:t>
      </w:r>
    </w:p>
    <w:p w:rsidR="00316E70" w:rsidRDefault="00B8223C">
      <w:pPr>
        <w:numPr>
          <w:ilvl w:val="0"/>
          <w:numId w:val="1"/>
        </w:numPr>
      </w:pPr>
      <w:r>
        <w:t xml:space="preserve">раскрыть механизмы влияния </w:t>
      </w:r>
      <w:r>
        <w:t xml:space="preserve">родительских воспитательных установок на развитие личности ребенка. </w:t>
      </w:r>
    </w:p>
    <w:p w:rsidR="00316E70" w:rsidRDefault="00B8223C">
      <w:pPr>
        <w:spacing w:after="143" w:line="216" w:lineRule="auto"/>
        <w:ind w:left="0" w:right="9924" w:firstLine="0"/>
        <w:jc w:val="left"/>
      </w:pPr>
      <w:r>
        <w:t xml:space="preserve">  </w:t>
      </w:r>
    </w:p>
    <w:p w:rsidR="00316E70" w:rsidRDefault="00B8223C">
      <w:pPr>
        <w:pStyle w:val="1"/>
        <w:numPr>
          <w:ilvl w:val="0"/>
          <w:numId w:val="0"/>
        </w:numPr>
        <w:ind w:left="10" w:right="59"/>
        <w:jc w:val="center"/>
      </w:pPr>
      <w:r>
        <w:t xml:space="preserve">Планируемые результаты </w:t>
      </w:r>
    </w:p>
    <w:p w:rsidR="00316E70" w:rsidRDefault="00B8223C">
      <w:pPr>
        <w:ind w:left="47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курса «</w:t>
      </w:r>
      <w:proofErr w:type="spellStart"/>
      <w:r>
        <w:t>Семьеведение</w:t>
      </w:r>
      <w:proofErr w:type="spellEnd"/>
      <w:r>
        <w:t xml:space="preserve">» в средней школе. </w:t>
      </w:r>
    </w:p>
    <w:p w:rsidR="00316E70" w:rsidRDefault="00B8223C">
      <w:pPr>
        <w:pStyle w:val="1"/>
        <w:numPr>
          <w:ilvl w:val="0"/>
          <w:numId w:val="0"/>
        </w:numPr>
        <w:ind w:left="562" w:right="37"/>
      </w:pPr>
      <w:r>
        <w:t xml:space="preserve">Личностные результаты </w:t>
      </w:r>
    </w:p>
    <w:p w:rsidR="00316E70" w:rsidRDefault="00B8223C">
      <w:pPr>
        <w:ind w:left="47"/>
      </w:pPr>
      <w:r>
        <w:t>Личностные результаты освоения курса «</w:t>
      </w:r>
      <w:proofErr w:type="spellStart"/>
      <w:r>
        <w:t>Семьеведение</w:t>
      </w:r>
      <w:proofErr w:type="spellEnd"/>
      <w:r>
        <w:t xml:space="preserve">» для среднего общего образования (10-11 классы). </w:t>
      </w:r>
    </w:p>
    <w:p w:rsidR="00316E70" w:rsidRDefault="00B8223C">
      <w:pPr>
        <w:ind w:left="47"/>
      </w:pPr>
      <w:r>
        <w:t>Личнос</w:t>
      </w:r>
      <w:r>
        <w:t>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</w:t>
      </w:r>
      <w:r>
        <w:t>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</w:t>
      </w:r>
      <w:r>
        <w:t xml:space="preserve">тельной деятельности, в том числе в части: </w:t>
      </w:r>
    </w:p>
    <w:p w:rsidR="005A4F80" w:rsidRDefault="005A4F80">
      <w:pPr>
        <w:ind w:left="47"/>
      </w:pPr>
    </w:p>
    <w:p w:rsidR="005A4F80" w:rsidRDefault="005A4F80">
      <w:pPr>
        <w:ind w:left="47"/>
      </w:pPr>
    </w:p>
    <w:p w:rsidR="00316E70" w:rsidRDefault="00B8223C">
      <w:pPr>
        <w:tabs>
          <w:tab w:val="center" w:pos="1291"/>
          <w:tab w:val="right" w:pos="9984"/>
        </w:tabs>
        <w:spacing w:after="11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Гражданского </w:t>
      </w:r>
      <w:r>
        <w:rPr>
          <w:u w:val="single" w:color="000000"/>
        </w:rPr>
        <w:tab/>
        <w:t>воспитания:</w:t>
      </w:r>
    </w:p>
    <w:p w:rsidR="00316E70" w:rsidRDefault="00316E70">
      <w:pPr>
        <w:sectPr w:rsidR="00316E70">
          <w:headerReference w:type="even" r:id="rId7"/>
          <w:headerReference w:type="default" r:id="rId8"/>
          <w:headerReference w:type="first" r:id="rId9"/>
          <w:pgSz w:w="11906" w:h="16838"/>
          <w:pgMar w:top="1133" w:right="790" w:bottom="52" w:left="1133" w:header="720" w:footer="720" w:gutter="0"/>
          <w:cols w:space="720"/>
        </w:sectPr>
      </w:pPr>
    </w:p>
    <w:p w:rsidR="00316E70" w:rsidRDefault="00B8223C">
      <w:pPr>
        <w:ind w:left="47" w:firstLine="749"/>
      </w:pPr>
      <w:r>
        <w:lastRenderedPageBreak/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</w:t>
      </w:r>
    </w:p>
    <w:p w:rsidR="00316E70" w:rsidRDefault="00B8223C">
      <w:pPr>
        <w:numPr>
          <w:ilvl w:val="0"/>
          <w:numId w:val="2"/>
        </w:numPr>
      </w:pPr>
      <w:r>
        <w:t>представление об основн</w:t>
      </w:r>
      <w:r>
        <w:t xml:space="preserve">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316E70" w:rsidRDefault="00B8223C">
      <w:pPr>
        <w:numPr>
          <w:ilvl w:val="0"/>
          <w:numId w:val="2"/>
        </w:numPr>
      </w:pPr>
      <w:r>
        <w:t xml:space="preserve">готовность к разнообразной созидательной деятельности, </w:t>
      </w:r>
      <w:proofErr w:type="spellStart"/>
      <w:r>
        <w:t>стремлениек</w:t>
      </w:r>
      <w:proofErr w:type="spellEnd"/>
      <w:r>
        <w:t xml:space="preserve"> взаимопониманию и взаимопомощи; актив</w:t>
      </w:r>
      <w:r>
        <w:t>ное 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 xml:space="preserve">, помощь людям, нуждающимся в ней). </w:t>
      </w:r>
    </w:p>
    <w:p w:rsidR="00316E70" w:rsidRDefault="00B8223C">
      <w:pPr>
        <w:spacing w:after="11" w:line="269" w:lineRule="auto"/>
        <w:ind w:left="624" w:right="678" w:hanging="10"/>
      </w:pPr>
      <w:r>
        <w:rPr>
          <w:u w:val="single" w:color="000000"/>
        </w:rPr>
        <w:t>Духовно-нравственного воспитания</w:t>
      </w:r>
      <w:r>
        <w:t xml:space="preserve">: </w:t>
      </w:r>
    </w:p>
    <w:p w:rsidR="00316E70" w:rsidRDefault="00B8223C">
      <w:pPr>
        <w:numPr>
          <w:ilvl w:val="0"/>
          <w:numId w:val="2"/>
        </w:numPr>
      </w:pPr>
      <w:r>
        <w:t xml:space="preserve">ориентация на моральные ценности и нормы в ситуациях нравственного выбора; </w:t>
      </w:r>
    </w:p>
    <w:p w:rsidR="00316E70" w:rsidRDefault="00B8223C">
      <w:pPr>
        <w:numPr>
          <w:ilvl w:val="0"/>
          <w:numId w:val="2"/>
        </w:numPr>
      </w:pPr>
      <w:r>
        <w:t>готовно</w:t>
      </w:r>
      <w:r>
        <w:t xml:space="preserve">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- активное неприятие асоциальных поступков; </w:t>
      </w:r>
    </w:p>
    <w:p w:rsidR="00316E70" w:rsidRDefault="00B8223C">
      <w:pPr>
        <w:numPr>
          <w:ilvl w:val="0"/>
          <w:numId w:val="2"/>
        </w:numPr>
      </w:pPr>
      <w:r>
        <w:t>свобода и ответственность личности в условиях индивидуа</w:t>
      </w:r>
      <w:r>
        <w:t xml:space="preserve">льного и общественного пространства. </w:t>
      </w:r>
    </w:p>
    <w:p w:rsidR="00316E70" w:rsidRDefault="00B8223C">
      <w:pPr>
        <w:ind w:left="47"/>
      </w:pPr>
      <w:r>
        <w:rPr>
          <w:u w:val="single" w:color="000000"/>
        </w:rPr>
        <w:t>Физического воспитания</w:t>
      </w:r>
      <w:r>
        <w:t xml:space="preserve">, формирования культуры здоровья и эмоционального благополучия: </w:t>
      </w:r>
    </w:p>
    <w:p w:rsidR="00316E70" w:rsidRDefault="00B8223C">
      <w:pPr>
        <w:numPr>
          <w:ilvl w:val="0"/>
          <w:numId w:val="2"/>
        </w:numPr>
      </w:pPr>
      <w:r>
        <w:t xml:space="preserve">осознание ценности жизни; ответственное отношение к своему здоровью и установка на здоровый образ жизни; </w:t>
      </w:r>
    </w:p>
    <w:p w:rsidR="00316E70" w:rsidRDefault="00B8223C">
      <w:pPr>
        <w:numPr>
          <w:ilvl w:val="0"/>
          <w:numId w:val="2"/>
        </w:numPr>
      </w:pPr>
      <w: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316E70" w:rsidRDefault="00B8223C">
      <w:pPr>
        <w:numPr>
          <w:ilvl w:val="0"/>
          <w:numId w:val="2"/>
        </w:numPr>
      </w:pPr>
      <w:r>
        <w:t xml:space="preserve">соблюдение правил безопасности, в том числе навыки безопасного поведения в </w:t>
      </w:r>
      <w:proofErr w:type="spellStart"/>
      <w:r>
        <w:t>интернетсреде</w:t>
      </w:r>
      <w:proofErr w:type="spellEnd"/>
      <w:r>
        <w:t xml:space="preserve">; </w:t>
      </w:r>
    </w:p>
    <w:p w:rsidR="00316E70" w:rsidRDefault="00B8223C">
      <w:pPr>
        <w:numPr>
          <w:ilvl w:val="0"/>
          <w:numId w:val="2"/>
        </w:numPr>
      </w:pPr>
      <w:r>
        <w:t>способнос</w:t>
      </w:r>
      <w:r>
        <w:t xml:space="preserve">ть адаптироваться к стрессовым ситуациям и меняющимся социальным, информационными </w:t>
      </w:r>
      <w:proofErr w:type="spellStart"/>
      <w:r>
        <w:t>природнымусловиям</w:t>
      </w:r>
      <w:proofErr w:type="spellEnd"/>
      <w:r>
        <w:t xml:space="preserve">, в том числе осмысляя собственный опыт и выстраивая дальнейшие цели; </w:t>
      </w:r>
    </w:p>
    <w:p w:rsidR="00316E70" w:rsidRDefault="00B8223C">
      <w:pPr>
        <w:numPr>
          <w:ilvl w:val="0"/>
          <w:numId w:val="2"/>
        </w:numPr>
      </w:pPr>
      <w:r>
        <w:t xml:space="preserve">умение принимать себя и других, не осуждая; </w:t>
      </w:r>
    </w:p>
    <w:p w:rsidR="00316E70" w:rsidRDefault="00B8223C">
      <w:pPr>
        <w:numPr>
          <w:ilvl w:val="0"/>
          <w:numId w:val="2"/>
        </w:numPr>
      </w:pPr>
      <w:proofErr w:type="spellStart"/>
      <w:r>
        <w:t>сформированность</w:t>
      </w:r>
      <w:proofErr w:type="spellEnd"/>
      <w:r>
        <w:t xml:space="preserve"> навыков рефлексии, призн</w:t>
      </w:r>
      <w:r>
        <w:t xml:space="preserve">ание своего права на ошибку и такого же права другого человека. </w:t>
      </w:r>
    </w:p>
    <w:p w:rsidR="00316E70" w:rsidRDefault="00B8223C">
      <w:pPr>
        <w:spacing w:after="11" w:line="269" w:lineRule="auto"/>
        <w:ind w:left="624" w:right="678" w:hanging="10"/>
      </w:pPr>
      <w:r>
        <w:rPr>
          <w:u w:val="single" w:color="000000"/>
        </w:rPr>
        <w:t>Трудового воспитания</w:t>
      </w:r>
      <w:r>
        <w:t xml:space="preserve">: </w:t>
      </w:r>
    </w:p>
    <w:p w:rsidR="00316E70" w:rsidRDefault="00B8223C">
      <w:pPr>
        <w:numPr>
          <w:ilvl w:val="0"/>
          <w:numId w:val="2"/>
        </w:numPr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</w:t>
      </w:r>
      <w:r>
        <w:t xml:space="preserve">обность инициировать, планировать и самостоятельно выполнять такого рода деятельность; </w:t>
      </w:r>
    </w:p>
    <w:p w:rsidR="00316E70" w:rsidRDefault="00B8223C">
      <w:pPr>
        <w:numPr>
          <w:ilvl w:val="0"/>
          <w:numId w:val="2"/>
        </w:numPr>
      </w:pPr>
      <w:r>
        <w:t xml:space="preserve">уважение к труду и результатам трудовой деятельности; </w:t>
      </w:r>
    </w:p>
    <w:p w:rsidR="00316E70" w:rsidRDefault="00B8223C">
      <w:pPr>
        <w:numPr>
          <w:ilvl w:val="0"/>
          <w:numId w:val="2"/>
        </w:numPr>
      </w:pPr>
      <w:r>
        <w:t>осознанный выбор и построение индивидуальной траектории образования и жизненных планов с учётом личных и обществе</w:t>
      </w:r>
      <w:r>
        <w:t xml:space="preserve">нных интересов и потребностей. </w:t>
      </w:r>
    </w:p>
    <w:p w:rsidR="00316E70" w:rsidRDefault="00B8223C">
      <w:pPr>
        <w:spacing w:after="11" w:line="269" w:lineRule="auto"/>
        <w:ind w:left="62" w:firstLine="567"/>
      </w:pPr>
      <w:r>
        <w:rPr>
          <w:u w:val="single" w:color="000000"/>
        </w:rPr>
        <w:t>Личностные результаты, обеспечивающие адаптацию обучающегося к изменяющимся</w:t>
      </w:r>
      <w:r>
        <w:t xml:space="preserve"> </w:t>
      </w:r>
      <w:r>
        <w:rPr>
          <w:u w:val="single" w:color="000000"/>
        </w:rPr>
        <w:t>условиям социальной и природной среды</w:t>
      </w:r>
      <w:r>
        <w:t xml:space="preserve">: </w:t>
      </w:r>
    </w:p>
    <w:p w:rsidR="00316E70" w:rsidRDefault="00B8223C">
      <w:pPr>
        <w:numPr>
          <w:ilvl w:val="0"/>
          <w:numId w:val="2"/>
        </w:numPr>
      </w:pPr>
      <w:r>
        <w:t>освоение обучающимися социального опыта, основных социальных ролей, соответствующих ведущей деятельности воз</w:t>
      </w:r>
      <w:r>
        <w:t xml:space="preserve">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16E70" w:rsidRDefault="00B8223C">
      <w:pPr>
        <w:numPr>
          <w:ilvl w:val="0"/>
          <w:numId w:val="2"/>
        </w:numPr>
      </w:pPr>
      <w:r>
        <w:lastRenderedPageBreak/>
        <w:t>способнос</w:t>
      </w:r>
      <w:r>
        <w:t xml:space="preserve">ть обучающихся во взаимодействии в условиях неопределённости, открытость опыту и знаниям других; </w:t>
      </w:r>
    </w:p>
    <w:p w:rsidR="00316E70" w:rsidRDefault="00B8223C">
      <w:pPr>
        <w:numPr>
          <w:ilvl w:val="0"/>
          <w:numId w:val="2"/>
        </w:numPr>
      </w:pPr>
      <w: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</w:t>
      </w:r>
      <w:r>
        <w:t xml:space="preserve"> в том числе умение учиться у других людей; </w:t>
      </w:r>
    </w:p>
    <w:p w:rsidR="00316E70" w:rsidRDefault="00B8223C">
      <w:pPr>
        <w:numPr>
          <w:ilvl w:val="0"/>
          <w:numId w:val="2"/>
        </w:numPr>
      </w:pPr>
      <w:r>
        <w:t xml:space="preserve">осознавать в совместной деятельности новые знания, навыки и компетенции из опыта других; </w:t>
      </w:r>
    </w:p>
    <w:p w:rsidR="00316E70" w:rsidRDefault="00B8223C">
      <w:pPr>
        <w:numPr>
          <w:ilvl w:val="0"/>
          <w:numId w:val="2"/>
        </w:numPr>
      </w:pPr>
      <w:r>
        <w:t xml:space="preserve">умение анализировать и выявлять взаимосвязи природы, общества и экономики; </w:t>
      </w:r>
      <w:r>
        <w:t xml:space="preserve">умение оценивать свои действия с учётом влияния на окружающую среду, достижений </w:t>
      </w:r>
    </w:p>
    <w:p w:rsidR="00316E70" w:rsidRDefault="00B8223C">
      <w:pPr>
        <w:ind w:left="47" w:firstLine="0"/>
      </w:pPr>
      <w:r>
        <w:t xml:space="preserve">целей и преодоления вызовов, возможных глобальных последствий; </w:t>
      </w:r>
    </w:p>
    <w:p w:rsidR="00316E70" w:rsidRDefault="00B8223C">
      <w:pPr>
        <w:spacing w:after="55" w:line="259" w:lineRule="auto"/>
        <w:ind w:left="62" w:firstLine="0"/>
        <w:jc w:val="left"/>
      </w:pPr>
      <w:r>
        <w:t xml:space="preserve"> </w:t>
      </w:r>
    </w:p>
    <w:p w:rsidR="00316E70" w:rsidRDefault="00B8223C">
      <w:pPr>
        <w:pStyle w:val="1"/>
        <w:numPr>
          <w:ilvl w:val="0"/>
          <w:numId w:val="0"/>
        </w:numPr>
        <w:ind w:left="562" w:right="37"/>
      </w:pPr>
      <w:proofErr w:type="spellStart"/>
      <w:r>
        <w:t>Метапредметные</w:t>
      </w:r>
      <w:proofErr w:type="spellEnd"/>
      <w:r>
        <w:t xml:space="preserve"> результаты </w:t>
      </w:r>
    </w:p>
    <w:p w:rsidR="00316E70" w:rsidRDefault="00B8223C">
      <w:pPr>
        <w:spacing w:after="11" w:line="269" w:lineRule="auto"/>
        <w:ind w:left="624" w:right="678" w:hanging="1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средней школы: </w:t>
      </w:r>
      <w:r>
        <w:rPr>
          <w:u w:val="single" w:color="000000"/>
        </w:rPr>
        <w:t>1. Овл</w:t>
      </w:r>
      <w:r>
        <w:rPr>
          <w:u w:val="single" w:color="000000"/>
        </w:rPr>
        <w:t>адение универсальными учебными познавательными действиями</w:t>
      </w:r>
      <w:r>
        <w:t xml:space="preserve"> </w:t>
      </w:r>
      <w:r>
        <w:rPr>
          <w:u w:val="single" w:color="000000"/>
        </w:rPr>
        <w:t>Базовые логические действия</w:t>
      </w:r>
      <w:r>
        <w:t xml:space="preserve">: </w:t>
      </w:r>
    </w:p>
    <w:p w:rsidR="00316E70" w:rsidRDefault="00B8223C">
      <w:pPr>
        <w:numPr>
          <w:ilvl w:val="0"/>
          <w:numId w:val="3"/>
        </w:numPr>
      </w:pPr>
      <w:r>
        <w:t xml:space="preserve">выявлять и характеризовать существенные признаки социальных явлений и процессов; </w:t>
      </w:r>
    </w:p>
    <w:p w:rsidR="00316E70" w:rsidRDefault="00B8223C">
      <w:pPr>
        <w:numPr>
          <w:ilvl w:val="0"/>
          <w:numId w:val="3"/>
        </w:numPr>
      </w:pPr>
      <w:r>
        <w:t>устанавливать существенный признак классификации социальных фактов, основания для их о</w:t>
      </w:r>
      <w:r>
        <w:t xml:space="preserve">бобщения и сравнения, критерии проводимого анализа; </w:t>
      </w:r>
    </w:p>
    <w:p w:rsidR="00316E70" w:rsidRDefault="00B8223C">
      <w:pPr>
        <w:numPr>
          <w:ilvl w:val="0"/>
          <w:numId w:val="3"/>
        </w:numPr>
      </w:pPr>
      <w: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316E70" w:rsidRDefault="00B8223C">
      <w:pPr>
        <w:numPr>
          <w:ilvl w:val="0"/>
          <w:numId w:val="3"/>
        </w:numPr>
      </w:pPr>
      <w:r>
        <w:t>выявлять дефицит информации, данных, необходимых для решения поставленной задачи; - вы</w:t>
      </w:r>
      <w:r>
        <w:t xml:space="preserve">являть причинно-следственные связи при изучении явлений и процессов; </w:t>
      </w:r>
    </w:p>
    <w:p w:rsidR="00316E70" w:rsidRDefault="00B8223C">
      <w:pPr>
        <w:numPr>
          <w:ilvl w:val="0"/>
          <w:numId w:val="3"/>
        </w:numPr>
      </w:pPr>
      <w: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16E70" w:rsidRDefault="00B8223C">
      <w:pPr>
        <w:numPr>
          <w:ilvl w:val="0"/>
          <w:numId w:val="3"/>
        </w:numPr>
      </w:pPr>
      <w:r>
        <w:t xml:space="preserve">самостоятельно выбирать способ решения учебной </w:t>
      </w:r>
      <w:r>
        <w:t xml:space="preserve">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316E70" w:rsidRDefault="00B8223C">
      <w:pPr>
        <w:spacing w:after="11" w:line="269" w:lineRule="auto"/>
        <w:ind w:left="624" w:right="678" w:hanging="10"/>
      </w:pPr>
      <w:r>
        <w:rPr>
          <w:u w:val="single" w:color="000000"/>
        </w:rPr>
        <w:t>Базовые исследовательские действия:</w:t>
      </w:r>
      <w:r>
        <w:t xml:space="preserve"> </w:t>
      </w:r>
    </w:p>
    <w:p w:rsidR="00316E70" w:rsidRDefault="00B8223C">
      <w:pPr>
        <w:numPr>
          <w:ilvl w:val="0"/>
          <w:numId w:val="3"/>
        </w:numPr>
      </w:pPr>
      <w:r>
        <w:t xml:space="preserve">использовать вопросы как исследовательский инструмент познания; </w:t>
      </w:r>
    </w:p>
    <w:p w:rsidR="00316E70" w:rsidRDefault="00B8223C">
      <w:pPr>
        <w:numPr>
          <w:ilvl w:val="0"/>
          <w:numId w:val="3"/>
        </w:numPr>
      </w:pPr>
      <w:r>
        <w:t>формулировать вопросы, фиксир</w:t>
      </w:r>
      <w:r>
        <w:t xml:space="preserve">ующие разрыв между реальным и желательным состоянием ситуации, объекта, самостоятельно устанавливать искомое и данное; </w:t>
      </w:r>
    </w:p>
    <w:p w:rsidR="00316E70" w:rsidRDefault="00B8223C">
      <w:pPr>
        <w:numPr>
          <w:ilvl w:val="0"/>
          <w:numId w:val="3"/>
        </w:numPr>
      </w:pPr>
      <w:r>
        <w:t xml:space="preserve">формулировать гипотезу об истинности собственных суждений и суждений других, аргументировать свою позицию, мнение; </w:t>
      </w:r>
    </w:p>
    <w:p w:rsidR="00316E70" w:rsidRDefault="00B8223C">
      <w:pPr>
        <w:numPr>
          <w:ilvl w:val="0"/>
          <w:numId w:val="3"/>
        </w:numPr>
      </w:pPr>
      <w:r>
        <w:t>прогнозировать возмо</w:t>
      </w:r>
      <w:r>
        <w:t xml:space="preserve">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</w:t>
      </w:r>
    </w:p>
    <w:p w:rsidR="00316E70" w:rsidRDefault="00B8223C">
      <w:pPr>
        <w:spacing w:after="11" w:line="269" w:lineRule="auto"/>
        <w:ind w:left="624" w:right="678" w:hanging="10"/>
      </w:pPr>
      <w:r>
        <w:rPr>
          <w:u w:val="single" w:color="000000"/>
        </w:rPr>
        <w:t xml:space="preserve"> Работа с информацией:</w:t>
      </w:r>
      <w:r>
        <w:t xml:space="preserve"> </w:t>
      </w:r>
    </w:p>
    <w:p w:rsidR="00316E70" w:rsidRDefault="00B8223C">
      <w:pPr>
        <w:numPr>
          <w:ilvl w:val="0"/>
          <w:numId w:val="3"/>
        </w:numPr>
      </w:pPr>
      <w:r>
        <w:t xml:space="preserve">применять различные методы, инструменты и запросы при поиске и </w:t>
      </w:r>
      <w:r>
        <w:t xml:space="preserve">отборе информации или данных из источников с учётом предложенной учебной задачи и заданных критериев; </w:t>
      </w:r>
    </w:p>
    <w:p w:rsidR="00316E70" w:rsidRDefault="00B8223C">
      <w:pPr>
        <w:numPr>
          <w:ilvl w:val="0"/>
          <w:numId w:val="3"/>
        </w:numPr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316E70" w:rsidRDefault="00B8223C">
      <w:pPr>
        <w:numPr>
          <w:ilvl w:val="0"/>
          <w:numId w:val="3"/>
        </w:numPr>
      </w:pPr>
      <w:r>
        <w:t>находить сходные аргументы (подтверждающи</w:t>
      </w:r>
      <w:r>
        <w:t xml:space="preserve">е или опровергающие одну и ту же идею, версию) в различных информационных источниках; </w:t>
      </w:r>
    </w:p>
    <w:p w:rsidR="00316E70" w:rsidRDefault="00B8223C">
      <w:pPr>
        <w:numPr>
          <w:ilvl w:val="0"/>
          <w:numId w:val="3"/>
        </w:numPr>
      </w:pPr>
      <w:r>
        <w:t xml:space="preserve">самостоятельно выбирать оптимальную форму представления информации; </w:t>
      </w:r>
    </w:p>
    <w:p w:rsidR="00316E70" w:rsidRDefault="00B8223C">
      <w:pPr>
        <w:numPr>
          <w:ilvl w:val="0"/>
          <w:numId w:val="3"/>
        </w:numPr>
      </w:pPr>
      <w:r>
        <w:lastRenderedPageBreak/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</w:p>
    <w:p w:rsidR="00316E70" w:rsidRDefault="00B8223C">
      <w:pPr>
        <w:numPr>
          <w:ilvl w:val="0"/>
          <w:numId w:val="3"/>
        </w:numPr>
      </w:pPr>
      <w:r>
        <w:t xml:space="preserve">эффективно запоминать и систематизировать информацию. </w:t>
      </w:r>
    </w:p>
    <w:p w:rsidR="00316E70" w:rsidRDefault="00B8223C">
      <w:pPr>
        <w:spacing w:after="11" w:line="269" w:lineRule="auto"/>
        <w:ind w:left="624" w:right="678" w:hanging="10"/>
      </w:pPr>
      <w:r>
        <w:rPr>
          <w:u w:val="single" w:color="000000"/>
        </w:rPr>
        <w:t>2. Овладение универсальными учебными коммуникативными действиями</w:t>
      </w:r>
      <w:r>
        <w:t xml:space="preserve"> </w:t>
      </w:r>
      <w:r>
        <w:rPr>
          <w:u w:val="single" w:color="000000"/>
        </w:rPr>
        <w:t>Общение:</w:t>
      </w:r>
      <w:r>
        <w:t xml:space="preserve"> </w:t>
      </w:r>
    </w:p>
    <w:p w:rsidR="00316E70" w:rsidRDefault="00B8223C">
      <w:pPr>
        <w:numPr>
          <w:ilvl w:val="0"/>
          <w:numId w:val="4"/>
        </w:numPr>
      </w:pPr>
      <w:r>
        <w:t>вос</w:t>
      </w:r>
      <w:r>
        <w:t xml:space="preserve">принимать и формулировать суждения, выражать эмоции в соответствии с целями и условиями общения; </w:t>
      </w:r>
    </w:p>
    <w:p w:rsidR="00316E70" w:rsidRDefault="00B8223C">
      <w:pPr>
        <w:numPr>
          <w:ilvl w:val="0"/>
          <w:numId w:val="4"/>
        </w:numPr>
      </w:pPr>
      <w:r>
        <w:t xml:space="preserve">выражать себя (свою точку зрения) в устных и письменных текстах; </w:t>
      </w:r>
    </w:p>
    <w:p w:rsidR="00316E70" w:rsidRDefault="00B8223C">
      <w:pPr>
        <w:numPr>
          <w:ilvl w:val="0"/>
          <w:numId w:val="4"/>
        </w:numPr>
      </w:pPr>
      <w:r>
        <w:t>распознавать невербальные средства общения, понимать значение социальных знаков, знать и рас</w:t>
      </w:r>
      <w:r>
        <w:t xml:space="preserve">познавать предпосылки конфликтных ситуаций и смягчать конфликты, вести переговоры; </w:t>
      </w:r>
    </w:p>
    <w:p w:rsidR="00316E70" w:rsidRDefault="00B8223C">
      <w:pPr>
        <w:numPr>
          <w:ilvl w:val="0"/>
          <w:numId w:val="4"/>
        </w:numPr>
      </w:pPr>
      <w: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16E70" w:rsidRDefault="00B8223C">
      <w:pPr>
        <w:numPr>
          <w:ilvl w:val="0"/>
          <w:numId w:val="4"/>
        </w:numPr>
      </w:pP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</w:t>
      </w:r>
    </w:p>
    <w:p w:rsidR="00316E70" w:rsidRDefault="00B8223C">
      <w:pPr>
        <w:ind w:left="47" w:firstLine="0"/>
      </w:pPr>
      <w:r>
        <w:t>разли</w:t>
      </w:r>
      <w:r>
        <w:t xml:space="preserve">чие и сходство позиций. </w:t>
      </w:r>
    </w:p>
    <w:p w:rsidR="00316E70" w:rsidRDefault="00B8223C">
      <w:pPr>
        <w:spacing w:after="11" w:line="269" w:lineRule="auto"/>
        <w:ind w:left="624" w:right="678" w:hanging="10"/>
      </w:pPr>
      <w:r>
        <w:rPr>
          <w:u w:val="single" w:color="000000"/>
        </w:rPr>
        <w:t>Совместная деятельность:</w:t>
      </w:r>
      <w:r>
        <w:t xml:space="preserve"> </w:t>
      </w:r>
    </w:p>
    <w:p w:rsidR="00316E70" w:rsidRDefault="00B8223C">
      <w:pPr>
        <w:numPr>
          <w:ilvl w:val="0"/>
          <w:numId w:val="4"/>
        </w:numPr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316E70" w:rsidRDefault="00B8223C">
      <w:pPr>
        <w:numPr>
          <w:ilvl w:val="0"/>
          <w:numId w:val="4"/>
        </w:numPr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16E70" w:rsidRDefault="00B8223C">
      <w:pPr>
        <w:numPr>
          <w:ilvl w:val="0"/>
          <w:numId w:val="4"/>
        </w:numPr>
      </w:pPr>
      <w:r>
        <w:t xml:space="preserve">уметь обобщать мнения нескольких людей, проявлять готовность руководить, выполнять </w:t>
      </w:r>
      <w:r>
        <w:t xml:space="preserve">поручения, подчиняться; </w:t>
      </w:r>
    </w:p>
    <w:p w:rsidR="00316E70" w:rsidRDefault="00B8223C">
      <w:pPr>
        <w:numPr>
          <w:ilvl w:val="0"/>
          <w:numId w:val="4"/>
        </w:numPr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</w:t>
      </w:r>
      <w:r>
        <w:t xml:space="preserve">мен мнений, </w:t>
      </w:r>
    </w:p>
    <w:p w:rsidR="00316E70" w:rsidRDefault="00B8223C">
      <w:pPr>
        <w:ind w:left="47" w:firstLine="0"/>
      </w:pPr>
      <w:r>
        <w:t xml:space="preserve">«мозговые штурмы» и иные); </w:t>
      </w:r>
    </w:p>
    <w:p w:rsidR="00316E70" w:rsidRDefault="00B8223C">
      <w:pPr>
        <w:numPr>
          <w:ilvl w:val="0"/>
          <w:numId w:val="4"/>
        </w:numPr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316E70" w:rsidRDefault="00B8223C">
      <w:pPr>
        <w:numPr>
          <w:ilvl w:val="0"/>
          <w:numId w:val="4"/>
        </w:numPr>
      </w:pPr>
      <w:r>
        <w:t>оценивать качество своего вклада в общий продукт по критериям, самосто</w:t>
      </w:r>
      <w:r>
        <w:t xml:space="preserve">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316E70" w:rsidRDefault="00B8223C">
      <w:pPr>
        <w:spacing w:after="11" w:line="269" w:lineRule="auto"/>
        <w:ind w:left="624" w:right="678" w:hanging="10"/>
      </w:pPr>
      <w:r>
        <w:rPr>
          <w:u w:val="single" w:color="000000"/>
        </w:rPr>
        <w:t>3. Овладени</w:t>
      </w:r>
      <w:r>
        <w:rPr>
          <w:u w:val="single" w:color="000000"/>
        </w:rPr>
        <w:t>е универсальными учебными регулятивными действиями</w:t>
      </w:r>
      <w:r>
        <w:t xml:space="preserve"> </w:t>
      </w:r>
      <w:r>
        <w:rPr>
          <w:u w:val="single" w:color="000000"/>
        </w:rPr>
        <w:t>Самоорганизация:</w:t>
      </w:r>
      <w:r>
        <w:t xml:space="preserve"> </w:t>
      </w:r>
    </w:p>
    <w:p w:rsidR="00316E70" w:rsidRDefault="00B8223C">
      <w:pPr>
        <w:numPr>
          <w:ilvl w:val="0"/>
          <w:numId w:val="5"/>
        </w:numPr>
      </w:pPr>
      <w:r>
        <w:t>выявлять проблемы для решения в жизненных и учебных ситуациях; - ориентироваться в различных подходах принятия решений (индивидуальное, принятие решения в группе, принятие решений в групп</w:t>
      </w:r>
      <w:r>
        <w:t xml:space="preserve">е); </w:t>
      </w:r>
    </w:p>
    <w:p w:rsidR="00316E70" w:rsidRDefault="00B8223C">
      <w:pPr>
        <w:numPr>
          <w:ilvl w:val="0"/>
          <w:numId w:val="5"/>
        </w:numPr>
      </w:pPr>
      <w: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316E70" w:rsidRDefault="00B8223C">
      <w:pPr>
        <w:numPr>
          <w:ilvl w:val="0"/>
          <w:numId w:val="5"/>
        </w:numPr>
      </w:pPr>
      <w:r>
        <w:lastRenderedPageBreak/>
        <w:t>составлять план действий (план реализации</w:t>
      </w:r>
      <w:r>
        <w:t xml:space="preserve">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316E70" w:rsidRDefault="00B8223C">
      <w:pPr>
        <w:numPr>
          <w:ilvl w:val="0"/>
          <w:numId w:val="5"/>
        </w:numPr>
      </w:pPr>
      <w:r>
        <w:t xml:space="preserve">делать выбор и брать ответственность за решение. </w:t>
      </w:r>
    </w:p>
    <w:p w:rsidR="00316E70" w:rsidRDefault="00B8223C">
      <w:pPr>
        <w:spacing w:after="11" w:line="269" w:lineRule="auto"/>
        <w:ind w:left="624" w:right="678" w:hanging="10"/>
      </w:pPr>
      <w:r>
        <w:rPr>
          <w:u w:val="single" w:color="000000"/>
        </w:rPr>
        <w:t>Самоконтроль:</w:t>
      </w:r>
      <w:r>
        <w:t xml:space="preserve"> </w:t>
      </w:r>
    </w:p>
    <w:p w:rsidR="00316E70" w:rsidRDefault="00B8223C">
      <w:pPr>
        <w:numPr>
          <w:ilvl w:val="0"/>
          <w:numId w:val="5"/>
        </w:numPr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:rsidR="00316E70" w:rsidRDefault="00B8223C">
      <w:pPr>
        <w:numPr>
          <w:ilvl w:val="0"/>
          <w:numId w:val="5"/>
        </w:numPr>
      </w:pPr>
      <w:r>
        <w:t xml:space="preserve">давать адекватную оценку ситуации и предлагать план её изменения; </w:t>
      </w:r>
    </w:p>
    <w:p w:rsidR="00316E70" w:rsidRDefault="00B8223C">
      <w:pPr>
        <w:numPr>
          <w:ilvl w:val="0"/>
          <w:numId w:val="5"/>
        </w:numPr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316E70" w:rsidRDefault="00B8223C">
      <w:pPr>
        <w:numPr>
          <w:ilvl w:val="0"/>
          <w:numId w:val="5"/>
        </w:numPr>
      </w:pPr>
      <w:r>
        <w:t>объяснять причины достижения (</w:t>
      </w:r>
      <w:proofErr w:type="spellStart"/>
      <w:r>
        <w:t>недостижени</w:t>
      </w:r>
      <w:r>
        <w:t>я</w:t>
      </w:r>
      <w:proofErr w:type="spellEnd"/>
      <w: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316E70" w:rsidRDefault="00B8223C">
      <w:pPr>
        <w:numPr>
          <w:ilvl w:val="0"/>
          <w:numId w:val="5"/>
        </w:numPr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 - оцени</w:t>
      </w:r>
      <w:r>
        <w:t xml:space="preserve">вать соответствие результата цели и условиям. </w:t>
      </w:r>
    </w:p>
    <w:p w:rsidR="00316E70" w:rsidRDefault="00B8223C">
      <w:pPr>
        <w:spacing w:after="11" w:line="269" w:lineRule="auto"/>
        <w:ind w:left="624" w:right="678" w:hanging="10"/>
      </w:pPr>
      <w:r>
        <w:rPr>
          <w:u w:val="single" w:color="000000"/>
        </w:rPr>
        <w:t>Эмоциональный интеллект:</w:t>
      </w:r>
      <w:r>
        <w:t xml:space="preserve"> </w:t>
      </w:r>
    </w:p>
    <w:p w:rsidR="00316E70" w:rsidRDefault="00B8223C">
      <w:pPr>
        <w:numPr>
          <w:ilvl w:val="0"/>
          <w:numId w:val="5"/>
        </w:numPr>
      </w:pPr>
      <w:r>
        <w:t xml:space="preserve">различать, называть и управлять собственными эмоциями и эмоциями других; </w:t>
      </w:r>
    </w:p>
    <w:p w:rsidR="00316E70" w:rsidRDefault="00B8223C">
      <w:pPr>
        <w:numPr>
          <w:ilvl w:val="0"/>
          <w:numId w:val="5"/>
        </w:numPr>
      </w:pPr>
      <w:r>
        <w:t xml:space="preserve">выявлять и анализировать причины эмоций; </w:t>
      </w:r>
    </w:p>
    <w:p w:rsidR="00316E70" w:rsidRDefault="00B8223C">
      <w:pPr>
        <w:numPr>
          <w:ilvl w:val="0"/>
          <w:numId w:val="5"/>
        </w:numPr>
      </w:pPr>
      <w:r>
        <w:t>ставить себя на место другого человека, понимать мотивы и намерения</w:t>
      </w:r>
      <w:r>
        <w:t xml:space="preserve"> другого; - регулировать способ выражения эмоций. </w:t>
      </w:r>
    </w:p>
    <w:p w:rsidR="00316E70" w:rsidRDefault="00B8223C">
      <w:pPr>
        <w:spacing w:after="11" w:line="269" w:lineRule="auto"/>
        <w:ind w:left="624" w:right="678" w:hanging="10"/>
      </w:pPr>
      <w:r>
        <w:rPr>
          <w:u w:val="single" w:color="000000"/>
        </w:rPr>
        <w:t>Принятие себя и других:</w:t>
      </w:r>
      <w:r>
        <w:t xml:space="preserve"> </w:t>
      </w:r>
    </w:p>
    <w:p w:rsidR="00316E70" w:rsidRDefault="00B8223C">
      <w:pPr>
        <w:numPr>
          <w:ilvl w:val="0"/>
          <w:numId w:val="5"/>
        </w:numPr>
      </w:pPr>
      <w:r>
        <w:t xml:space="preserve">осознанно относиться к другому человеку, его мнению; </w:t>
      </w:r>
    </w:p>
    <w:p w:rsidR="00316E70" w:rsidRDefault="00B8223C">
      <w:pPr>
        <w:numPr>
          <w:ilvl w:val="0"/>
          <w:numId w:val="5"/>
        </w:numPr>
      </w:pPr>
      <w:r>
        <w:t xml:space="preserve">признавать своё право на ошибку и такое же право другого; </w:t>
      </w:r>
    </w:p>
    <w:p w:rsidR="00316E70" w:rsidRDefault="00B8223C">
      <w:pPr>
        <w:numPr>
          <w:ilvl w:val="0"/>
          <w:numId w:val="5"/>
        </w:numPr>
      </w:pPr>
      <w:r>
        <w:t xml:space="preserve">принимать </w:t>
      </w:r>
      <w:r>
        <w:tab/>
        <w:t xml:space="preserve">себя </w:t>
      </w:r>
      <w:r>
        <w:tab/>
        <w:t xml:space="preserve">и </w:t>
      </w:r>
      <w:r>
        <w:tab/>
        <w:t xml:space="preserve">других, </w:t>
      </w:r>
      <w:r>
        <w:tab/>
        <w:t xml:space="preserve">не </w:t>
      </w:r>
      <w:r>
        <w:tab/>
        <w:t>осуждая;</w:t>
      </w:r>
    </w:p>
    <w:p w:rsidR="00316E70" w:rsidRDefault="00B8223C">
      <w:pPr>
        <w:ind w:left="768" w:firstLine="0"/>
      </w:pPr>
      <w:r>
        <w:t>открытость себе и другим;</w:t>
      </w:r>
      <w:r>
        <w:t xml:space="preserve"> </w:t>
      </w:r>
    </w:p>
    <w:p w:rsidR="00316E70" w:rsidRDefault="00B8223C">
      <w:pPr>
        <w:numPr>
          <w:ilvl w:val="0"/>
          <w:numId w:val="5"/>
        </w:numPr>
      </w:pPr>
      <w:r>
        <w:t xml:space="preserve">осознавать невозможность контролировать всё вокруг. </w:t>
      </w:r>
    </w:p>
    <w:p w:rsidR="00316E70" w:rsidRDefault="00B8223C">
      <w:pPr>
        <w:spacing w:after="0" w:line="216" w:lineRule="auto"/>
        <w:ind w:left="178" w:right="9816" w:firstLine="0"/>
        <w:jc w:val="left"/>
      </w:pPr>
      <w:r>
        <w:t xml:space="preserve">  </w:t>
      </w:r>
    </w:p>
    <w:p w:rsidR="00316E70" w:rsidRDefault="00B8223C">
      <w:pPr>
        <w:spacing w:after="148" w:line="259" w:lineRule="auto"/>
        <w:ind w:left="178" w:firstLine="0"/>
        <w:jc w:val="left"/>
      </w:pPr>
      <w:r>
        <w:t xml:space="preserve"> </w:t>
      </w:r>
    </w:p>
    <w:p w:rsidR="00316E70" w:rsidRDefault="00B8223C">
      <w:pPr>
        <w:tabs>
          <w:tab w:val="center" w:pos="5051"/>
          <w:tab w:val="center" w:pos="8114"/>
        </w:tabs>
        <w:spacing w:after="8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Содержание курса «</w:t>
      </w:r>
      <w:proofErr w:type="spellStart"/>
      <w:r>
        <w:rPr>
          <w:b/>
        </w:rPr>
        <w:t>Семьеведение</w:t>
      </w:r>
      <w:proofErr w:type="spellEnd"/>
      <w:r>
        <w:rPr>
          <w:b/>
        </w:rPr>
        <w:t xml:space="preserve">» </w:t>
      </w:r>
      <w:r>
        <w:rPr>
          <w:b/>
        </w:rPr>
        <w:tab/>
      </w:r>
      <w:r>
        <w:t xml:space="preserve"> </w:t>
      </w:r>
    </w:p>
    <w:p w:rsidR="00316E70" w:rsidRDefault="00B8223C">
      <w:pPr>
        <w:numPr>
          <w:ilvl w:val="0"/>
          <w:numId w:val="6"/>
        </w:numPr>
        <w:spacing w:after="0" w:line="259" w:lineRule="auto"/>
        <w:ind w:right="8504" w:hanging="300"/>
        <w:jc w:val="right"/>
      </w:pPr>
      <w:r>
        <w:rPr>
          <w:b/>
        </w:rPr>
        <w:t xml:space="preserve">класс </w:t>
      </w:r>
      <w:r>
        <w:rPr>
          <w:b/>
        </w:rPr>
        <w:tab/>
      </w:r>
      <w:r>
        <w:rPr>
          <w:sz w:val="37"/>
          <w:vertAlign w:val="superscript"/>
        </w:rPr>
        <w:t xml:space="preserve"> </w:t>
      </w:r>
    </w:p>
    <w:tbl>
      <w:tblPr>
        <w:tblStyle w:val="TableGrid"/>
        <w:tblW w:w="10204" w:type="dxa"/>
        <w:tblInd w:w="68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94"/>
        <w:gridCol w:w="4772"/>
        <w:gridCol w:w="2172"/>
        <w:gridCol w:w="2266"/>
      </w:tblGrid>
      <w:tr w:rsidR="00316E70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20" w:line="259" w:lineRule="auto"/>
              <w:ind w:left="2" w:firstLine="0"/>
              <w:jc w:val="left"/>
            </w:pPr>
            <w:r>
              <w:t xml:space="preserve">№ </w:t>
            </w:r>
          </w:p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раздела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Содержание курса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</w:pPr>
            <w:r>
              <w:t xml:space="preserve">Вид деятельности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1" w:right="19" w:firstLine="0"/>
              <w:jc w:val="left"/>
            </w:pPr>
            <w:r>
              <w:t xml:space="preserve">Формы организации </w:t>
            </w:r>
          </w:p>
        </w:tc>
      </w:tr>
      <w:tr w:rsidR="00316E70">
        <w:trPr>
          <w:trHeight w:val="2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Семья и её функции. (2 ч)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16E70">
        <w:trPr>
          <w:trHeight w:val="22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77" w:lineRule="auto"/>
              <w:ind w:left="0" w:firstLine="0"/>
              <w:jc w:val="left"/>
            </w:pPr>
            <w:r>
              <w:t xml:space="preserve">Уход за пожилыми членами семьи. </w:t>
            </w:r>
            <w:r>
              <w:t xml:space="preserve">Домашняя аптечка. Правила приема лекарственных препаратов. Опасность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самолечения. </w:t>
            </w:r>
            <w:r>
              <w:tab/>
              <w:t xml:space="preserve">Злоупотребление медикаментами. </w:t>
            </w:r>
            <w:r>
              <w:tab/>
              <w:t xml:space="preserve">Побочное </w:t>
            </w:r>
            <w:r>
              <w:tab/>
              <w:t xml:space="preserve">действие лекарственных </w:t>
            </w:r>
            <w:r>
              <w:tab/>
              <w:t xml:space="preserve">средств. </w:t>
            </w:r>
            <w:r>
              <w:tab/>
              <w:t xml:space="preserve">Безопасное хранение и обращение с лекарственными средствами.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Познавательная Практическая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>Бесед</w:t>
            </w:r>
            <w:r>
              <w:t xml:space="preserve">а </w:t>
            </w:r>
          </w:p>
          <w:p w:rsidR="00316E70" w:rsidRDefault="00B8223C">
            <w:pPr>
              <w:spacing w:after="0" w:line="238" w:lineRule="auto"/>
              <w:ind w:left="1" w:right="36" w:firstLine="0"/>
              <w:jc w:val="left"/>
            </w:pPr>
            <w:r>
              <w:t xml:space="preserve">Теоретический урок </w:t>
            </w:r>
          </w:p>
          <w:p w:rsidR="00316E70" w:rsidRDefault="00B8223C">
            <w:pPr>
              <w:spacing w:after="22" w:line="259" w:lineRule="auto"/>
              <w:ind w:left="1" w:firstLine="0"/>
              <w:jc w:val="left"/>
            </w:pPr>
            <w:r>
              <w:t xml:space="preserve">Индивидуальная, </w:t>
            </w:r>
          </w:p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парная, групповая </w:t>
            </w:r>
          </w:p>
          <w:p w:rsidR="00316E70" w:rsidRDefault="00B8223C">
            <w:pPr>
              <w:spacing w:after="0" w:line="259" w:lineRule="auto"/>
              <w:ind w:left="1" w:right="2049" w:firstLine="0"/>
              <w:jc w:val="left"/>
            </w:pPr>
            <w:r>
              <w:t xml:space="preserve">    </w:t>
            </w:r>
          </w:p>
        </w:tc>
      </w:tr>
      <w:tr w:rsidR="00316E70">
        <w:trPr>
          <w:trHeight w:val="2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Семья и школа (1 ч)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316E70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Подвержены ли вы чужому влиянию? Этикет беседы. Умение слушать и слышать другого. Конфликты в общении. Способы разрешения конфликтов.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Познавательная Творческая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Беседа </w:t>
            </w:r>
          </w:p>
          <w:p w:rsidR="00316E70" w:rsidRDefault="00B8223C">
            <w:pPr>
              <w:spacing w:after="0" w:line="238" w:lineRule="auto"/>
              <w:ind w:left="1" w:right="36" w:firstLine="0"/>
              <w:jc w:val="left"/>
            </w:pPr>
            <w:r>
              <w:t xml:space="preserve">Теоретический урок </w:t>
            </w:r>
          </w:p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Индивидуальная, парная </w:t>
            </w:r>
          </w:p>
        </w:tc>
      </w:tr>
      <w:tr w:rsidR="00316E70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Семья и ценности (4 ч)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16E70">
        <w:trPr>
          <w:trHeight w:val="19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right="163" w:firstLine="0"/>
            </w:pPr>
            <w:r>
              <w:t xml:space="preserve">Семья. Я как член семьи. Социальные роли человека. Жизнь, как смена социальных ролей. Как сохранить достоинство? Роль </w:t>
            </w:r>
            <w:r>
              <w:t xml:space="preserve">эмоций в общении. Мои претензии к окружающим. Нужно ли говорить правду, или ложь во спасение?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Познавательная Практическая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Беседа </w:t>
            </w:r>
          </w:p>
          <w:p w:rsidR="00316E70" w:rsidRDefault="00B8223C">
            <w:pPr>
              <w:spacing w:after="0" w:line="238" w:lineRule="auto"/>
              <w:ind w:left="1" w:right="36" w:firstLine="0"/>
              <w:jc w:val="left"/>
            </w:pPr>
            <w:r>
              <w:t xml:space="preserve">Теоретический урок </w:t>
            </w:r>
          </w:p>
          <w:p w:rsidR="00316E70" w:rsidRDefault="00B8223C">
            <w:pPr>
              <w:spacing w:after="0" w:line="238" w:lineRule="auto"/>
              <w:ind w:left="1" w:firstLine="0"/>
              <w:jc w:val="left"/>
            </w:pPr>
            <w:r>
              <w:t xml:space="preserve">Практическая работа </w:t>
            </w:r>
          </w:p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Индивидуальная, парная, групповая </w:t>
            </w:r>
          </w:p>
        </w:tc>
      </w:tr>
      <w:tr w:rsidR="00316E70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Семья и здоровье. (4 ч)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16E70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2" w:right="776" w:firstLine="0"/>
            </w:pPr>
            <w:r>
              <w:t xml:space="preserve">  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История видов спорта в нашей семье. Спортивные выходные всей семьей.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Познавательная Творческая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Беседа </w:t>
            </w:r>
          </w:p>
          <w:p w:rsidR="00316E70" w:rsidRDefault="00B8223C">
            <w:pPr>
              <w:spacing w:after="0" w:line="238" w:lineRule="auto"/>
              <w:ind w:left="1" w:right="36" w:firstLine="0"/>
              <w:jc w:val="left"/>
            </w:pPr>
            <w:r>
              <w:t xml:space="preserve">Теоретический урок </w:t>
            </w:r>
          </w:p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Индивидуальная, парная, групповая </w:t>
            </w:r>
          </w:p>
        </w:tc>
      </w:tr>
      <w:tr w:rsidR="00316E70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Финансовая грамотность семьи. (6 ч)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16E70">
        <w:trPr>
          <w:trHeight w:val="33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right="169" w:firstLine="0"/>
            </w:pPr>
            <w:r>
              <w:t xml:space="preserve">Фирма в экономике. Акции, облигации и </w:t>
            </w:r>
            <w:r>
              <w:t>другие ценные бумаги. Предприятие. Экономические и бухгалтерские издержки и прибыль. Центральный банк Российской Федерации, его задачи, функции и роль в банковской системе России. Занятость и безработица, виды безработицы. Рациональное экономическое поведе</w:t>
            </w:r>
            <w:r>
              <w:t xml:space="preserve">ние собственника, работника, потребителя, семьянина. Роль государства в экономике. Общественные блага. Налоговая система в Российской Федерации. Виды налогов.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Познавательная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</w:t>
            </w:r>
          </w:p>
          <w:p w:rsidR="00316E70" w:rsidRDefault="00B8223C">
            <w:pPr>
              <w:spacing w:after="0" w:line="259" w:lineRule="auto"/>
              <w:ind w:left="0" w:firstLine="0"/>
            </w:pPr>
            <w:r>
              <w:t xml:space="preserve">Исследовательская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1" w:lineRule="auto"/>
              <w:ind w:left="1" w:firstLine="0"/>
              <w:jc w:val="left"/>
            </w:pPr>
            <w:r>
              <w:t>Практическая работа Беседа Исследовательский пр</w:t>
            </w:r>
            <w:r>
              <w:t xml:space="preserve">оект </w:t>
            </w:r>
          </w:p>
          <w:p w:rsidR="00316E70" w:rsidRDefault="00B8223C">
            <w:pPr>
              <w:spacing w:after="0" w:line="259" w:lineRule="auto"/>
              <w:ind w:left="1" w:firstLine="0"/>
              <w:jc w:val="left"/>
            </w:pPr>
            <w:r>
              <w:t xml:space="preserve">Индивидуальная, парная, </w:t>
            </w:r>
            <w:r>
              <w:tab/>
              <w:t>групповая</w:t>
            </w:r>
          </w:p>
        </w:tc>
      </w:tr>
    </w:tbl>
    <w:p w:rsidR="00316E70" w:rsidRDefault="00316E70" w:rsidP="005A4F80">
      <w:pPr>
        <w:ind w:left="0" w:firstLine="0"/>
        <w:sectPr w:rsidR="00316E70">
          <w:headerReference w:type="even" r:id="rId10"/>
          <w:headerReference w:type="default" r:id="rId11"/>
          <w:headerReference w:type="first" r:id="rId12"/>
          <w:pgSz w:w="11906" w:h="16838"/>
          <w:pgMar w:top="1179" w:right="782" w:bottom="1362" w:left="1070" w:header="1133" w:footer="720" w:gutter="0"/>
          <w:cols w:space="720"/>
        </w:sectPr>
      </w:pPr>
    </w:p>
    <w:p w:rsidR="00316E70" w:rsidRDefault="00316E70" w:rsidP="005A4F80">
      <w:pPr>
        <w:spacing w:after="0" w:line="259" w:lineRule="auto"/>
        <w:ind w:left="0" w:firstLine="0"/>
        <w:jc w:val="left"/>
      </w:pPr>
    </w:p>
    <w:p w:rsidR="00316E70" w:rsidRDefault="00B8223C">
      <w:pPr>
        <w:numPr>
          <w:ilvl w:val="0"/>
          <w:numId w:val="6"/>
        </w:numPr>
        <w:spacing w:after="0" w:line="259" w:lineRule="auto"/>
        <w:ind w:right="8504" w:hanging="300"/>
        <w:jc w:val="right"/>
      </w:pPr>
      <w:r>
        <w:rPr>
          <w:b/>
        </w:rPr>
        <w:t xml:space="preserve">класс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tbl>
      <w:tblPr>
        <w:tblStyle w:val="TableGrid"/>
        <w:tblW w:w="10204" w:type="dxa"/>
        <w:tblInd w:w="5" w:type="dxa"/>
        <w:tblCellMar>
          <w:top w:w="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4957"/>
        <w:gridCol w:w="1985"/>
        <w:gridCol w:w="2268"/>
      </w:tblGrid>
      <w:tr w:rsidR="00316E70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20" w:line="259" w:lineRule="auto"/>
              <w:ind w:left="2" w:firstLine="0"/>
              <w:jc w:val="left"/>
            </w:pPr>
            <w:r>
              <w:t xml:space="preserve">№ </w:t>
            </w:r>
          </w:p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раздела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Содержание курса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right="39" w:firstLine="0"/>
              <w:jc w:val="left"/>
            </w:pPr>
            <w:r>
              <w:t xml:space="preserve">Вид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right="69" w:firstLine="0"/>
              <w:jc w:val="left"/>
            </w:pPr>
            <w:r>
              <w:t xml:space="preserve">Формы организации </w:t>
            </w:r>
          </w:p>
        </w:tc>
      </w:tr>
      <w:tr w:rsidR="00316E70">
        <w:trPr>
          <w:trHeight w:val="2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Семья и её функции (4 ч)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E70">
        <w:trPr>
          <w:trHeight w:val="139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right="391" w:firstLine="0"/>
            </w:pPr>
            <w:r>
              <w:t xml:space="preserve">Семья и брак. Тенденции развития семьи в современном мире. Проблема неполных семей. Современная демографическая ситуация в Российской Федерации.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21" w:line="259" w:lineRule="auto"/>
              <w:ind w:left="0" w:firstLine="0"/>
              <w:jc w:val="left"/>
            </w:pPr>
            <w:r>
              <w:t xml:space="preserve">Познавательная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Творческая </w:t>
            </w:r>
          </w:p>
          <w:p w:rsidR="00316E70" w:rsidRDefault="00B8223C">
            <w:pPr>
              <w:spacing w:after="0" w:line="259" w:lineRule="auto"/>
              <w:ind w:left="0" w:right="1817" w:firstLine="0"/>
              <w:jc w:val="left"/>
            </w:pPr>
            <w: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16E70" w:rsidRDefault="00B8223C">
            <w:pPr>
              <w:spacing w:after="0" w:line="238" w:lineRule="auto"/>
              <w:ind w:left="0" w:right="86" w:firstLine="0"/>
              <w:jc w:val="left"/>
            </w:pPr>
            <w:r>
              <w:t xml:space="preserve">Теоретический урок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Индивидуальная, парная </w:t>
            </w:r>
          </w:p>
        </w:tc>
      </w:tr>
      <w:tr w:rsidR="00316E70">
        <w:trPr>
          <w:trHeight w:val="2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Семья и школа (1 ч)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E70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2" w:right="824" w:firstLine="0"/>
            </w:pPr>
            <w:r>
              <w:t xml:space="preserve">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Правила поведения в общественных местах. Культура общения со сверстниками по телефону.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Познавательная </w:t>
            </w:r>
          </w:p>
          <w:p w:rsidR="00316E70" w:rsidRDefault="00B8223C">
            <w:pPr>
              <w:spacing w:after="0" w:line="259" w:lineRule="auto"/>
              <w:ind w:left="0" w:right="1817" w:firstLine="0"/>
              <w:jc w:val="left"/>
            </w:pPr>
            <w: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16E70" w:rsidRDefault="00B8223C">
            <w:pPr>
              <w:spacing w:after="1" w:line="238" w:lineRule="auto"/>
              <w:ind w:left="0" w:right="86" w:firstLine="0"/>
              <w:jc w:val="left"/>
            </w:pPr>
            <w:r>
              <w:t xml:space="preserve">Теоретический урок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Индивидуальная, групповая </w:t>
            </w:r>
          </w:p>
        </w:tc>
      </w:tr>
      <w:tr w:rsidR="00316E70">
        <w:trPr>
          <w:trHeight w:val="2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Семья и ценности (4 ч)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E70">
        <w:trPr>
          <w:trHeight w:val="19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16" w:lineRule="auto"/>
              <w:ind w:left="2" w:right="824" w:firstLine="0"/>
            </w:pPr>
            <w:r>
              <w:t xml:space="preserve">    </w:t>
            </w:r>
          </w:p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</w:pPr>
            <w:r>
              <w:t xml:space="preserve">Религиозные объединения и организации в Российской Федерации.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Познавательная </w:t>
            </w:r>
          </w:p>
          <w:p w:rsidR="00316E70" w:rsidRDefault="00B8223C">
            <w:pPr>
              <w:spacing w:after="21" w:line="259" w:lineRule="auto"/>
              <w:ind w:left="0" w:firstLine="0"/>
              <w:jc w:val="left"/>
            </w:pPr>
            <w:r>
              <w:t xml:space="preserve">Творческая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</w:t>
            </w:r>
          </w:p>
          <w:p w:rsidR="00316E70" w:rsidRDefault="00B8223C">
            <w:pPr>
              <w:spacing w:after="0" w:line="259" w:lineRule="auto"/>
              <w:ind w:left="0" w:right="1817" w:firstLine="0"/>
              <w:jc w:val="left"/>
            </w:pPr>
            <w: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16E70" w:rsidRDefault="00B8223C">
            <w:pPr>
              <w:spacing w:after="0" w:line="238" w:lineRule="auto"/>
              <w:ind w:left="0" w:right="86" w:firstLine="0"/>
              <w:jc w:val="left"/>
            </w:pPr>
            <w:r>
              <w:t xml:space="preserve">Теоретический урок </w:t>
            </w:r>
          </w:p>
          <w:p w:rsidR="00316E70" w:rsidRDefault="00B8223C">
            <w:pPr>
              <w:spacing w:after="0" w:line="276" w:lineRule="auto"/>
              <w:ind w:left="0" w:right="5" w:firstLine="0"/>
              <w:jc w:val="left"/>
            </w:pPr>
            <w:r>
              <w:t xml:space="preserve">Практическая работа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Групповая, парная, индивидуальная </w:t>
            </w:r>
          </w:p>
        </w:tc>
      </w:tr>
      <w:tr w:rsidR="00316E70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Семья и здоровье (5 ч)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E70">
        <w:trPr>
          <w:trHeight w:val="19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2" w:right="824" w:firstLine="0"/>
            </w:pPr>
            <w:r>
              <w:t xml:space="preserve"> 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48" w:line="237" w:lineRule="auto"/>
              <w:ind w:left="0" w:right="225" w:firstLine="0"/>
            </w:pPr>
            <w:r>
              <w:t xml:space="preserve">Рациональное питание, здоровая пища. Роль витаминов. Активная деятельность. Положительные эмоции. Зависимость.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Болезнь. Лекарства.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Познавательная </w:t>
            </w:r>
          </w:p>
          <w:p w:rsidR="00316E70" w:rsidRDefault="00B8223C">
            <w:pPr>
              <w:spacing w:after="21" w:line="259" w:lineRule="auto"/>
              <w:ind w:left="0" w:firstLine="0"/>
              <w:jc w:val="left"/>
            </w:pPr>
            <w:r>
              <w:t xml:space="preserve">Творческая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</w:t>
            </w:r>
          </w:p>
          <w:p w:rsidR="00316E70" w:rsidRDefault="00B8223C">
            <w:pPr>
              <w:spacing w:after="0" w:line="259" w:lineRule="auto"/>
              <w:ind w:left="0" w:right="1817" w:firstLine="0"/>
              <w:jc w:val="left"/>
            </w:pPr>
            <w: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16E70" w:rsidRDefault="00B8223C">
            <w:pPr>
              <w:spacing w:after="0" w:line="238" w:lineRule="auto"/>
              <w:ind w:left="0" w:right="86" w:firstLine="0"/>
              <w:jc w:val="left"/>
            </w:pPr>
            <w:r>
              <w:t xml:space="preserve">Теоретический урок </w:t>
            </w:r>
          </w:p>
          <w:p w:rsidR="00316E70" w:rsidRDefault="00B8223C">
            <w:pPr>
              <w:spacing w:after="0" w:line="238" w:lineRule="auto"/>
              <w:ind w:left="0" w:right="5" w:firstLine="0"/>
              <w:jc w:val="left"/>
            </w:pPr>
            <w:r>
              <w:t xml:space="preserve">Практическая работа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Индивидуальная, парная, групповая </w:t>
            </w:r>
          </w:p>
        </w:tc>
      </w:tr>
      <w:tr w:rsidR="00316E70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tabs>
                <w:tab w:val="center" w:pos="2163"/>
                <w:tab w:val="center" w:pos="3392"/>
                <w:tab w:val="center" w:pos="4084"/>
                <w:tab w:val="right" w:pos="4849"/>
              </w:tabs>
              <w:spacing w:after="0" w:line="259" w:lineRule="auto"/>
              <w:ind w:left="0" w:firstLine="0"/>
              <w:jc w:val="left"/>
            </w:pPr>
            <w:r>
              <w:t xml:space="preserve">Финансовая </w:t>
            </w:r>
            <w:r>
              <w:tab/>
              <w:t xml:space="preserve">грамотность </w:t>
            </w:r>
            <w:r>
              <w:tab/>
              <w:t xml:space="preserve">семьи </w:t>
            </w:r>
            <w:r>
              <w:tab/>
              <w:t xml:space="preserve">(3 </w:t>
            </w:r>
            <w:r>
              <w:tab/>
              <w:t xml:space="preserve">ч)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E70">
        <w:trPr>
          <w:trHeight w:val="221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44" w:line="240" w:lineRule="auto"/>
              <w:ind w:left="0" w:firstLine="0"/>
            </w:pPr>
            <w:r>
              <w:t xml:space="preserve">Функции налогов. Налоги, уплачиваемые предприятиями. Основы денежной и </w:t>
            </w:r>
          </w:p>
          <w:p w:rsidR="00316E70" w:rsidRDefault="00B8223C">
            <w:pPr>
              <w:spacing w:after="0" w:line="259" w:lineRule="auto"/>
              <w:ind w:left="0" w:right="170" w:firstLine="0"/>
            </w:pPr>
            <w:r>
              <w:t xml:space="preserve">бюджетной политики государства. </w:t>
            </w:r>
            <w:proofErr w:type="spellStart"/>
            <w:r>
              <w:t>Денежно</w:t>
            </w:r>
            <w:r>
              <w:t>кредитная</w:t>
            </w:r>
            <w:proofErr w:type="spellEnd"/>
            <w:r>
              <w:t xml:space="preserve"> (монетарная) политика. Государственный бюджет. Государственный долг. Экономическая деятельность и ее измерители. ВВП и ВНП – основные макроэкономические показатели.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Познавательная Практическая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  <w:p w:rsidR="00316E70" w:rsidRDefault="00B8223C">
            <w:pPr>
              <w:spacing w:after="0" w:line="238" w:lineRule="auto"/>
              <w:ind w:left="0" w:right="86" w:firstLine="0"/>
              <w:jc w:val="left"/>
            </w:pPr>
            <w:r>
              <w:t xml:space="preserve">Теоретический урок </w:t>
            </w:r>
          </w:p>
          <w:p w:rsidR="00316E70" w:rsidRDefault="00B8223C">
            <w:pPr>
              <w:spacing w:after="0" w:line="238" w:lineRule="auto"/>
              <w:ind w:left="0" w:right="5" w:firstLine="0"/>
              <w:jc w:val="left"/>
            </w:pPr>
            <w:r>
              <w:t xml:space="preserve">Практическая работа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>Ин</w:t>
            </w:r>
            <w:r>
              <w:t xml:space="preserve">дивидуальная, </w:t>
            </w:r>
            <w:proofErr w:type="spellStart"/>
            <w:r>
              <w:t>парная,групповая</w:t>
            </w:r>
            <w:proofErr w:type="spellEnd"/>
          </w:p>
        </w:tc>
      </w:tr>
    </w:tbl>
    <w:p w:rsidR="00316E70" w:rsidRDefault="00B8223C">
      <w:pPr>
        <w:pStyle w:val="1"/>
        <w:ind w:left="3217" w:right="37" w:hanging="300"/>
      </w:pPr>
      <w:r>
        <w:t xml:space="preserve">класс </w:t>
      </w:r>
    </w:p>
    <w:tbl>
      <w:tblPr>
        <w:tblStyle w:val="TableGrid"/>
        <w:tblW w:w="10798" w:type="dxa"/>
        <w:tblInd w:w="-377" w:type="dxa"/>
        <w:tblCellMar>
          <w:top w:w="12" w:type="dxa"/>
          <w:left w:w="106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98"/>
        <w:gridCol w:w="5121"/>
        <w:gridCol w:w="2078"/>
        <w:gridCol w:w="1397"/>
        <w:gridCol w:w="1704"/>
      </w:tblGrid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>Наименование разделов и тем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Всего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к/р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практ.работы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64"/>
        </w:trPr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E70" w:rsidRDefault="00B8223C">
            <w:pPr>
              <w:spacing w:after="0" w:line="259" w:lineRule="auto"/>
              <w:ind w:left="1649" w:firstLine="0"/>
              <w:jc w:val="center"/>
            </w:pPr>
            <w:r>
              <w:rPr>
                <w:b/>
                <w:sz w:val="22"/>
              </w:rPr>
              <w:t>Раздел 1. Семья и её функция 2 ч.</w:t>
            </w: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>Уход за пожилыми членами семьи</w:t>
            </w:r>
            <w:r>
              <w:rPr>
                <w:b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51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699" w:hanging="696"/>
              <w:jc w:val="left"/>
            </w:pPr>
            <w:r>
              <w:rPr>
                <w:sz w:val="22"/>
              </w:rPr>
              <w:t xml:space="preserve">Безопасное </w:t>
            </w:r>
            <w:r>
              <w:rPr>
                <w:sz w:val="22"/>
              </w:rPr>
              <w:tab/>
              <w:t xml:space="preserve">хранение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обращение </w:t>
            </w:r>
            <w:r>
              <w:rPr>
                <w:sz w:val="22"/>
              </w:rPr>
              <w:tab/>
              <w:t xml:space="preserve">с лекарственными </w:t>
            </w:r>
            <w:proofErr w:type="spellStart"/>
            <w:r>
              <w:rPr>
                <w:sz w:val="22"/>
              </w:rPr>
              <w:t>средстави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316E70">
        <w:trPr>
          <w:trHeight w:val="557"/>
        </w:trPr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E70" w:rsidRDefault="00B8223C">
            <w:pPr>
              <w:spacing w:after="0" w:line="259" w:lineRule="auto"/>
              <w:ind w:left="2" w:right="2165" w:firstLine="3863"/>
              <w:jc w:val="left"/>
            </w:pPr>
            <w:r>
              <w:rPr>
                <w:b/>
                <w:sz w:val="22"/>
              </w:rPr>
              <w:t xml:space="preserve">Раздел 2. Семья и школа 1 ч. </w:t>
            </w: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</w:tr>
      <w:tr w:rsidR="00316E70">
        <w:trPr>
          <w:trHeight w:val="7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3.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right="61" w:firstLine="0"/>
            </w:pPr>
            <w:r>
              <w:rPr>
                <w:sz w:val="22"/>
              </w:rPr>
              <w:t>Подвержены ли вы чужому влиянию? Этикет беседы. Конфликты в общении. Их способы разрешения.</w:t>
            </w:r>
            <w:r>
              <w:rPr>
                <w:b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E70" w:rsidRDefault="00B8223C">
            <w:pPr>
              <w:spacing w:after="0" w:line="259" w:lineRule="auto"/>
              <w:ind w:left="1649" w:firstLine="0"/>
              <w:jc w:val="center"/>
            </w:pPr>
            <w:r>
              <w:rPr>
                <w:b/>
              </w:rPr>
              <w:t xml:space="preserve">Раздел 3. Семья и ценности 4 ч.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  <w:jc w:val="left"/>
            </w:pPr>
            <w:r>
              <w:t xml:space="preserve">Семья. Я как член семьи.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56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</w:pPr>
            <w:r>
              <w:t>Социальные роли человека. Жизнь, как смена  социальных ролей</w:t>
            </w:r>
            <w:r>
              <w:rPr>
                <w:b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56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</w:pPr>
            <w:r>
              <w:t>Как сохранить достоинство</w:t>
            </w:r>
            <w:r>
              <w:rPr>
                <w:b/>
              </w:rPr>
              <w:t>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Роль эмоций в общении.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Мои претензии к окружающим</w:t>
            </w:r>
            <w:r>
              <w:rPr>
                <w:b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56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  <w:jc w:val="left"/>
            </w:pPr>
            <w:r>
              <w:t xml:space="preserve">Нужно ли говорить правду, или ложь во спасение?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316E70">
        <w:trPr>
          <w:trHeight w:val="288"/>
        </w:trPr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E70" w:rsidRDefault="00B8223C">
            <w:pPr>
              <w:spacing w:after="0" w:line="259" w:lineRule="auto"/>
              <w:ind w:left="1644" w:firstLine="0"/>
              <w:jc w:val="center"/>
            </w:pPr>
            <w:r>
              <w:rPr>
                <w:b/>
              </w:rPr>
              <w:t xml:space="preserve">Раздел 4. Семья и здоровье 4 ч.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  <w:jc w:val="left"/>
            </w:pPr>
            <w:r>
              <w:t xml:space="preserve">История видов спорта в нашей семье.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9.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  <w:jc w:val="left"/>
            </w:pPr>
            <w:r>
              <w:t xml:space="preserve">Спортивные выходные всей семьёй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  <w:jc w:val="left"/>
            </w:pPr>
            <w:r>
              <w:t xml:space="preserve">Экология души и тела.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11.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  <w:jc w:val="left"/>
            </w:pPr>
            <w:r>
              <w:t xml:space="preserve">Двигательная активность.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E70" w:rsidRDefault="00B8223C">
            <w:pPr>
              <w:spacing w:after="0" w:line="259" w:lineRule="auto"/>
              <w:ind w:left="2859" w:firstLine="0"/>
              <w:jc w:val="left"/>
            </w:pPr>
            <w:r>
              <w:rPr>
                <w:b/>
              </w:rPr>
              <w:t xml:space="preserve">Раздел 5. Финансовая грамотность семьи 6 ч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</w:tr>
      <w:tr w:rsidR="00316E70">
        <w:trPr>
          <w:trHeight w:val="56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12.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</w:pPr>
            <w:r>
              <w:t>Фирма в экономике.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Акции, облигации и другие ценные бумаги.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316E70">
        <w:trPr>
          <w:trHeight w:val="56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13.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</w:pPr>
            <w:r>
              <w:t>Предприятие.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Экономические и бухгалтерские издержки и прибыль.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8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14.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right="65" w:firstLine="0"/>
            </w:pPr>
            <w:r>
              <w:t xml:space="preserve">Центральный банк Российской Федерации, его задачи, функции и роль в банковской системе России.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15.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  <w:jc w:val="left"/>
            </w:pPr>
            <w:r>
              <w:t xml:space="preserve">Занятость и безработица, виды безработицы.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111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16.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23" w:line="258" w:lineRule="auto"/>
              <w:ind w:left="3" w:right="63" w:firstLine="0"/>
            </w:pPr>
            <w:r>
              <w:t xml:space="preserve">Рациональное экономическое поведение собственника, работника, потребителя, семьянина. Роль государства в экономике. </w:t>
            </w:r>
          </w:p>
          <w:p w:rsidR="00316E70" w:rsidRDefault="00B8223C">
            <w:pPr>
              <w:spacing w:after="0" w:line="259" w:lineRule="auto"/>
              <w:ind w:left="3" w:firstLine="0"/>
              <w:jc w:val="left"/>
            </w:pPr>
            <w:r>
              <w:t xml:space="preserve">Общественные блага.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56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17.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</w:pPr>
            <w:r>
              <w:t>Налоговая система в Российской Федерации.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Виды налогов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316E70" w:rsidRDefault="00B8223C">
      <w:pPr>
        <w:spacing w:after="0" w:line="259" w:lineRule="auto"/>
        <w:ind w:left="2917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917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917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917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917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917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917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917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917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917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917" w:firstLine="0"/>
        <w:jc w:val="left"/>
      </w:pPr>
      <w:r>
        <w:rPr>
          <w:b/>
        </w:rPr>
        <w:t xml:space="preserve"> </w:t>
      </w:r>
    </w:p>
    <w:p w:rsidR="00316E70" w:rsidRDefault="00B8223C">
      <w:pPr>
        <w:pStyle w:val="1"/>
        <w:ind w:left="3102" w:right="37" w:hanging="300"/>
      </w:pPr>
      <w:r>
        <w:t xml:space="preserve">класс </w:t>
      </w:r>
    </w:p>
    <w:tbl>
      <w:tblPr>
        <w:tblStyle w:val="TableGrid"/>
        <w:tblW w:w="10798" w:type="dxa"/>
        <w:tblInd w:w="-434" w:type="dxa"/>
        <w:tblCellMar>
          <w:top w:w="12" w:type="dxa"/>
          <w:left w:w="10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98"/>
        <w:gridCol w:w="5120"/>
        <w:gridCol w:w="2079"/>
        <w:gridCol w:w="1397"/>
        <w:gridCol w:w="1704"/>
      </w:tblGrid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Наименование разделов и тем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Всего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к/р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практ.работы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64"/>
        </w:trPr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E70" w:rsidRDefault="00B8223C">
            <w:pPr>
              <w:spacing w:after="0" w:line="259" w:lineRule="auto"/>
              <w:ind w:left="1647" w:firstLine="0"/>
              <w:jc w:val="center"/>
            </w:pPr>
            <w:r>
              <w:rPr>
                <w:b/>
                <w:sz w:val="22"/>
              </w:rPr>
              <w:t>Раздел 1. Семья и её функция 4 ч.</w:t>
            </w: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Семья и брак. Брак как основа семьи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51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2.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696" w:hanging="696"/>
              <w:jc w:val="left"/>
            </w:pPr>
            <w:r>
              <w:rPr>
                <w:sz w:val="22"/>
              </w:rPr>
              <w:t xml:space="preserve">Тенденции развития семьи в современном обществе.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Проблема неполных семей.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52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696" w:hanging="696"/>
              <w:jc w:val="left"/>
            </w:pPr>
            <w:r>
              <w:rPr>
                <w:sz w:val="22"/>
              </w:rPr>
              <w:t xml:space="preserve">Современная </w:t>
            </w:r>
            <w:r>
              <w:rPr>
                <w:sz w:val="22"/>
              </w:rPr>
              <w:tab/>
              <w:t xml:space="preserve">демографическая </w:t>
            </w:r>
            <w:r>
              <w:rPr>
                <w:sz w:val="22"/>
              </w:rPr>
              <w:tab/>
              <w:t xml:space="preserve">ситуация </w:t>
            </w:r>
            <w:r>
              <w:rPr>
                <w:sz w:val="22"/>
              </w:rPr>
              <w:tab/>
              <w:t xml:space="preserve">в Российской Федерации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557"/>
        </w:trPr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E70" w:rsidRDefault="00B8223C">
            <w:pPr>
              <w:spacing w:after="0" w:line="259" w:lineRule="auto"/>
              <w:ind w:left="0" w:right="2165" w:firstLine="3863"/>
              <w:jc w:val="left"/>
            </w:pPr>
            <w:r>
              <w:rPr>
                <w:b/>
                <w:sz w:val="22"/>
              </w:rPr>
              <w:t xml:space="preserve">Раздел 2. Семья и школа 1 ч. </w:t>
            </w: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</w:tr>
      <w:tr w:rsidR="00316E70">
        <w:trPr>
          <w:trHeight w:val="8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37" w:line="245" w:lineRule="auto"/>
              <w:ind w:left="0" w:firstLine="0"/>
            </w:pPr>
            <w:r>
              <w:t>Правила поведения в общественных местах.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культура общения со сверстниками по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телефону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E70" w:rsidRDefault="00B8223C">
            <w:pPr>
              <w:spacing w:after="0" w:line="259" w:lineRule="auto"/>
              <w:ind w:left="1647" w:firstLine="0"/>
              <w:jc w:val="center"/>
            </w:pPr>
            <w:r>
              <w:rPr>
                <w:b/>
              </w:rPr>
              <w:t xml:space="preserve">Раздел 3. Семья и ценности 4 ч.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</w:tr>
      <w:tr w:rsidR="00316E70">
        <w:trPr>
          <w:trHeight w:val="56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</w:pPr>
            <w:r>
              <w:t xml:space="preserve">Религиозные объединения и организации в Российской Федерации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56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</w:pPr>
            <w:r>
              <w:t>Брак и семья с позиций иудаизма.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Традиции брака и семьи в буддизме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Православие о браке и семье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316E70">
        <w:trPr>
          <w:trHeight w:val="56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9.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</w:pPr>
            <w:r>
              <w:t xml:space="preserve">Мусульманский брак: традиционное и современное. Модели мусульманской семьи.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E70" w:rsidRDefault="00B8223C">
            <w:pPr>
              <w:spacing w:after="0" w:line="259" w:lineRule="auto"/>
              <w:ind w:left="1642" w:firstLine="0"/>
              <w:jc w:val="center"/>
            </w:pPr>
            <w:r>
              <w:rPr>
                <w:b/>
              </w:rPr>
              <w:t xml:space="preserve">Раздел 4. Семья и здоровье 5 ч.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>Рациональное питание.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Роль витаминов.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Активная деятельность.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12.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Положительные эмоции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13.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Зависимость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Болезнь. Лекарства.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288"/>
        </w:trPr>
        <w:tc>
          <w:tcPr>
            <w:tcW w:w="9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E70" w:rsidRDefault="00B8223C">
            <w:pPr>
              <w:spacing w:after="0" w:line="259" w:lineRule="auto"/>
              <w:ind w:left="2856" w:firstLine="0"/>
              <w:jc w:val="left"/>
            </w:pPr>
            <w:r>
              <w:rPr>
                <w:b/>
              </w:rPr>
              <w:t xml:space="preserve">Раздел 5. Финансовая грамотность семьи 3 ч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E70" w:rsidRDefault="00316E70">
            <w:pPr>
              <w:spacing w:after="160" w:line="259" w:lineRule="auto"/>
              <w:ind w:left="0" w:firstLine="0"/>
              <w:jc w:val="left"/>
            </w:pPr>
          </w:p>
        </w:tc>
      </w:tr>
      <w:tr w:rsidR="00316E70">
        <w:trPr>
          <w:trHeight w:val="8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15.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right="61" w:firstLine="0"/>
            </w:pPr>
            <w:r>
              <w:t>Функции налогов. Налоги, уплачиваемые предприятием.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Основы денежной и бюджетной политики государства.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16E70">
        <w:trPr>
          <w:trHeight w:val="56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16.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Государственный бюджет. Государственный долг.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</w:tr>
      <w:tr w:rsidR="00316E70">
        <w:trPr>
          <w:trHeight w:val="8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17.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30" w:line="259" w:lineRule="auto"/>
              <w:ind w:left="0" w:firstLine="0"/>
              <w:jc w:val="left"/>
            </w:pPr>
            <w:r>
              <w:t>Экономическая деятельность и её показатели.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t xml:space="preserve">ВВП и ВНП – основные макроэкономические показатели.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70" w:rsidRDefault="00B8223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lastRenderedPageBreak/>
        <w:t xml:space="preserve"> </w:t>
      </w:r>
    </w:p>
    <w:p w:rsidR="00316E70" w:rsidRDefault="00B8223C">
      <w:pPr>
        <w:spacing w:after="0" w:line="259" w:lineRule="auto"/>
        <w:ind w:left="2802" w:firstLine="0"/>
        <w:jc w:val="left"/>
      </w:pPr>
      <w:r>
        <w:rPr>
          <w:b/>
        </w:rPr>
        <w:t xml:space="preserve"> </w:t>
      </w:r>
    </w:p>
    <w:p w:rsidR="00316E70" w:rsidRDefault="00B8223C">
      <w:pPr>
        <w:pStyle w:val="1"/>
        <w:numPr>
          <w:ilvl w:val="0"/>
          <w:numId w:val="0"/>
        </w:numPr>
        <w:ind w:left="10" w:right="59"/>
        <w:jc w:val="center"/>
      </w:pPr>
      <w:r>
        <w:t xml:space="preserve">Формы контроля и оценки результатов </w:t>
      </w:r>
    </w:p>
    <w:p w:rsidR="00316E70" w:rsidRDefault="00B8223C">
      <w:pPr>
        <w:spacing w:after="2" w:line="259" w:lineRule="auto"/>
        <w:ind w:left="0" w:firstLine="0"/>
        <w:jc w:val="left"/>
      </w:pPr>
      <w:r>
        <w:t xml:space="preserve"> </w:t>
      </w:r>
    </w:p>
    <w:p w:rsidR="00316E70" w:rsidRDefault="00B8223C">
      <w:pPr>
        <w:ind w:left="47"/>
      </w:pPr>
      <w:r>
        <w:t>Контроль результатов обучения является составной частью процесса обучения. Текущий контроль проводится преподавателем в виде контрольных мероприятий по частям модуля. Контрольные мероприятия — это тесты, редакционные задания, позволяющие установить уровень</w:t>
      </w:r>
      <w:r>
        <w:t xml:space="preserve"> знаний обучающегося, стабильность выполнения им учебного графика, его активность. Преподаватель разрабатывает шкалу оценок качества выполненных учеником заданий в процессе изучения им данного предмета. </w:t>
      </w:r>
    </w:p>
    <w:p w:rsidR="00316E70" w:rsidRDefault="00B8223C">
      <w:pPr>
        <w:ind w:left="47"/>
      </w:pPr>
      <w:r>
        <w:t>Для контроля знаний, полученных при изучении теорети</w:t>
      </w:r>
      <w:r>
        <w:t xml:space="preserve">ческих тем, используются контрольные вопросы. Формой контроля может быть опрос или тест. </w:t>
      </w:r>
    </w:p>
    <w:p w:rsidR="00316E70" w:rsidRDefault="00B8223C">
      <w:pPr>
        <w:ind w:left="47"/>
      </w:pPr>
      <w:r>
        <w:t xml:space="preserve">Для контроля умений, полученных при изучении практических тем, используются контрольные задания. </w:t>
      </w:r>
    </w:p>
    <w:p w:rsidR="00316E70" w:rsidRDefault="00B8223C">
      <w:pPr>
        <w:ind w:left="567" w:firstLine="0"/>
      </w:pPr>
      <w:r>
        <w:t xml:space="preserve">Тестовые задания </w:t>
      </w:r>
    </w:p>
    <w:p w:rsidR="00316E70" w:rsidRDefault="00B8223C">
      <w:pPr>
        <w:ind w:left="567" w:right="5176" w:firstLine="0"/>
      </w:pPr>
      <w:r>
        <w:t xml:space="preserve">Устные ответы на вопросы Наблюдение. </w:t>
      </w:r>
    </w:p>
    <w:p w:rsidR="00316E70" w:rsidRDefault="00B8223C">
      <w:pPr>
        <w:ind w:left="47"/>
      </w:pPr>
      <w:r>
        <w:t>Опрос - устн</w:t>
      </w:r>
      <w:r>
        <w:t xml:space="preserve">ый. Произвольная беседа или целенаправленное собеседование по специально подготовленной программе - письменный. </w:t>
      </w:r>
    </w:p>
    <w:p w:rsidR="00316E70" w:rsidRDefault="00B8223C">
      <w:pPr>
        <w:ind w:left="567" w:firstLine="0"/>
      </w:pPr>
      <w:r>
        <w:t xml:space="preserve">Анкетирование </w:t>
      </w:r>
    </w:p>
    <w:p w:rsidR="00316E70" w:rsidRDefault="00B8223C">
      <w:pPr>
        <w:ind w:left="47"/>
      </w:pPr>
      <w:r>
        <w:t xml:space="preserve">Защита проекта позволяет проверить не только предметные знания, но и оценить развитие личностных и </w:t>
      </w:r>
      <w:proofErr w:type="spellStart"/>
      <w:r>
        <w:t>метапредметных</w:t>
      </w:r>
      <w:proofErr w:type="spellEnd"/>
      <w:r>
        <w:t xml:space="preserve"> результатов об</w:t>
      </w:r>
      <w:r>
        <w:t xml:space="preserve">учения. </w:t>
      </w:r>
    </w:p>
    <w:p w:rsidR="00316E70" w:rsidRDefault="00B8223C">
      <w:pPr>
        <w:spacing w:after="141" w:line="216" w:lineRule="auto"/>
        <w:ind w:left="0" w:right="9928" w:firstLine="0"/>
        <w:jc w:val="left"/>
      </w:pPr>
      <w:r>
        <w:t xml:space="preserve">  </w:t>
      </w:r>
    </w:p>
    <w:p w:rsidR="00316E70" w:rsidRDefault="00B8223C">
      <w:pPr>
        <w:numPr>
          <w:ilvl w:val="0"/>
          <w:numId w:val="7"/>
        </w:numPr>
        <w:ind w:firstLine="0"/>
      </w:pPr>
      <w:bookmarkStart w:id="0" w:name="_GoBack"/>
      <w:bookmarkEnd w:id="0"/>
      <w:r>
        <w:t xml:space="preserve"> </w:t>
      </w:r>
    </w:p>
    <w:sectPr w:rsidR="00316E70">
      <w:headerReference w:type="even" r:id="rId13"/>
      <w:headerReference w:type="default" r:id="rId14"/>
      <w:headerReference w:type="first" r:id="rId15"/>
      <w:pgSz w:w="11906" w:h="16838"/>
      <w:pgMar w:top="1145" w:right="786" w:bottom="18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3C" w:rsidRDefault="00B8223C">
      <w:pPr>
        <w:spacing w:after="0" w:line="240" w:lineRule="auto"/>
      </w:pPr>
      <w:r>
        <w:separator/>
      </w:r>
    </w:p>
  </w:endnote>
  <w:endnote w:type="continuationSeparator" w:id="0">
    <w:p w:rsidR="00B8223C" w:rsidRDefault="00B8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3C" w:rsidRDefault="00B8223C">
      <w:pPr>
        <w:spacing w:after="0" w:line="240" w:lineRule="auto"/>
      </w:pPr>
      <w:r>
        <w:separator/>
      </w:r>
    </w:p>
  </w:footnote>
  <w:footnote w:type="continuationSeparator" w:id="0">
    <w:p w:rsidR="00B8223C" w:rsidRDefault="00B8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0" w:rsidRDefault="00316E7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0" w:rsidRDefault="00316E7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0" w:rsidRDefault="00316E7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0" w:rsidRDefault="00B8223C">
    <w:pPr>
      <w:spacing w:after="0" w:line="259" w:lineRule="auto"/>
      <w:ind w:left="629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0" w:rsidRDefault="00B8223C">
    <w:pPr>
      <w:spacing w:after="0" w:line="259" w:lineRule="auto"/>
      <w:ind w:left="629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0" w:rsidRDefault="00B8223C">
    <w:pPr>
      <w:spacing w:after="0" w:line="259" w:lineRule="auto"/>
      <w:ind w:left="629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0" w:rsidRDefault="00316E70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0" w:rsidRDefault="00316E70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0" w:rsidRDefault="00316E7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7BE"/>
    <w:multiLevelType w:val="hybridMultilevel"/>
    <w:tmpl w:val="466C0E9E"/>
    <w:lvl w:ilvl="0" w:tplc="155E3106">
      <w:start w:val="1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0E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4F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21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8C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823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ED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E5C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CA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008E1"/>
    <w:multiLevelType w:val="hybridMultilevel"/>
    <w:tmpl w:val="B78622E2"/>
    <w:lvl w:ilvl="0" w:tplc="BC382D26">
      <w:start w:val="1"/>
      <w:numFmt w:val="bullet"/>
      <w:lvlText w:val="•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E0E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E2E0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AB4F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93F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4CAD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648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837A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882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71487D"/>
    <w:multiLevelType w:val="hybridMultilevel"/>
    <w:tmpl w:val="69B6DD7A"/>
    <w:lvl w:ilvl="0" w:tplc="45CE7F88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039C2">
      <w:start w:val="1"/>
      <w:numFmt w:val="bullet"/>
      <w:lvlText w:val="o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20C1C">
      <w:start w:val="1"/>
      <w:numFmt w:val="bullet"/>
      <w:lvlText w:val="▪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086D2">
      <w:start w:val="1"/>
      <w:numFmt w:val="bullet"/>
      <w:lvlText w:val="•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82DAA">
      <w:start w:val="1"/>
      <w:numFmt w:val="bullet"/>
      <w:lvlText w:val="o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6C798">
      <w:start w:val="1"/>
      <w:numFmt w:val="bullet"/>
      <w:lvlText w:val="▪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A6628">
      <w:start w:val="1"/>
      <w:numFmt w:val="bullet"/>
      <w:lvlText w:val="•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2621C">
      <w:start w:val="1"/>
      <w:numFmt w:val="bullet"/>
      <w:lvlText w:val="o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27ECC">
      <w:start w:val="1"/>
      <w:numFmt w:val="bullet"/>
      <w:lvlText w:val="▪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577FE"/>
    <w:multiLevelType w:val="hybridMultilevel"/>
    <w:tmpl w:val="1876BFA8"/>
    <w:lvl w:ilvl="0" w:tplc="01880FEE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A4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CA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60D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6B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61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E19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03F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A4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B3ECC"/>
    <w:multiLevelType w:val="hybridMultilevel"/>
    <w:tmpl w:val="C96A7026"/>
    <w:lvl w:ilvl="0" w:tplc="F660418E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C747C">
      <w:start w:val="1"/>
      <w:numFmt w:val="bullet"/>
      <w:lvlText w:val="o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2E1FE">
      <w:start w:val="1"/>
      <w:numFmt w:val="bullet"/>
      <w:lvlText w:val="▪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4796E">
      <w:start w:val="1"/>
      <w:numFmt w:val="bullet"/>
      <w:lvlText w:val="•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44DCDC">
      <w:start w:val="1"/>
      <w:numFmt w:val="bullet"/>
      <w:lvlText w:val="o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EDA06">
      <w:start w:val="1"/>
      <w:numFmt w:val="bullet"/>
      <w:lvlText w:val="▪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26300">
      <w:start w:val="1"/>
      <w:numFmt w:val="bullet"/>
      <w:lvlText w:val="•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00D6C">
      <w:start w:val="1"/>
      <w:numFmt w:val="bullet"/>
      <w:lvlText w:val="o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855F0">
      <w:start w:val="1"/>
      <w:numFmt w:val="bullet"/>
      <w:lvlText w:val="▪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872CFE"/>
    <w:multiLevelType w:val="hybridMultilevel"/>
    <w:tmpl w:val="A5B6A0D4"/>
    <w:lvl w:ilvl="0" w:tplc="51965DD6">
      <w:start w:val="1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AED58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81C50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694F0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C9A46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23C14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4EFE4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A0D42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00502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241111"/>
    <w:multiLevelType w:val="hybridMultilevel"/>
    <w:tmpl w:val="B6963B9C"/>
    <w:lvl w:ilvl="0" w:tplc="32A66222">
      <w:start w:val="1"/>
      <w:numFmt w:val="bullet"/>
      <w:lvlText w:val="-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AA2B6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C08AC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836AE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C0840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A94F4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47AFC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C23DC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C760A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00090C"/>
    <w:multiLevelType w:val="hybridMultilevel"/>
    <w:tmpl w:val="7358962C"/>
    <w:lvl w:ilvl="0" w:tplc="985EE0D4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09F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2787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95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AF3F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E0FA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04E6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026B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E17F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70"/>
    <w:rsid w:val="00316E70"/>
    <w:rsid w:val="005A4F80"/>
    <w:rsid w:val="00B8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208F"/>
  <w15:docId w15:val="{310B783C-46B9-4DF4-8FD3-C38DF34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6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11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cp:lastModifiedBy>Д</cp:lastModifiedBy>
  <cp:revision>2</cp:revision>
  <dcterms:created xsi:type="dcterms:W3CDTF">2024-10-08T22:31:00Z</dcterms:created>
  <dcterms:modified xsi:type="dcterms:W3CDTF">2024-10-08T22:31:00Z</dcterms:modified>
</cp:coreProperties>
</file>