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D9" w:rsidRPr="00BC6D44" w:rsidRDefault="00DE67D9" w:rsidP="007E4E14">
      <w:pPr>
        <w:spacing w:after="0" w:line="360" w:lineRule="auto"/>
        <w:jc w:val="center"/>
        <w:rPr>
          <w:rFonts w:ascii="Times New Roman" w:eastAsia="Calibri" w:hAnsi="Times New Roman" w:cs="Times New Roman"/>
          <w:b/>
          <w:color w:val="000000"/>
        </w:rPr>
      </w:pPr>
      <w:bookmarkStart w:id="0" w:name="block-2391638"/>
      <w:r w:rsidRPr="00BC6D44">
        <w:rPr>
          <w:rFonts w:ascii="Times New Roman" w:eastAsia="Calibri" w:hAnsi="Times New Roman" w:cs="Times New Roman"/>
          <w:b/>
          <w:color w:val="000000"/>
        </w:rPr>
        <w:t>Пояснительная записка</w:t>
      </w:r>
    </w:p>
    <w:p w:rsidR="002160D0" w:rsidRDefault="002160D0" w:rsidP="002160D0">
      <w:pPr>
        <w:spacing w:after="0" w:line="360" w:lineRule="auto"/>
        <w:ind w:firstLine="600"/>
        <w:jc w:val="both"/>
        <w:rPr>
          <w:rFonts w:ascii="Calibri" w:eastAsia="Calibri" w:hAnsi="Calibri" w:cs="Times New Roman"/>
          <w:sz w:val="18"/>
        </w:rPr>
      </w:pPr>
      <w:r>
        <w:rPr>
          <w:rFonts w:ascii="Times New Roman" w:eastAsia="Calibri" w:hAnsi="Times New Roman" w:cs="Times New Roman"/>
          <w:color w:val="000000"/>
        </w:rPr>
        <w:t xml:space="preserve">Факультативный курс по математике </w:t>
      </w:r>
      <w:r w:rsidRPr="002160D0">
        <w:rPr>
          <w:rFonts w:ascii="Times New Roman" w:eastAsia="Calibri" w:hAnsi="Times New Roman" w:cs="Times New Roman"/>
          <w:color w:val="000000"/>
        </w:rPr>
        <w:t xml:space="preserve"> является одним из опорных курсов основного общего образования: она обеспечивает изучение других дисциплин, как естественно</w:t>
      </w:r>
      <w:r w:rsidR="00BA5DFD">
        <w:rPr>
          <w:rFonts w:ascii="Times New Roman" w:eastAsia="Calibri" w:hAnsi="Times New Roman" w:cs="Times New Roman"/>
          <w:color w:val="000000"/>
        </w:rPr>
        <w:t xml:space="preserve"> </w:t>
      </w:r>
      <w:r w:rsidRPr="002160D0">
        <w:rPr>
          <w:rFonts w:ascii="Times New Roman" w:eastAsia="Calibri" w:hAnsi="Times New Roman" w:cs="Times New Roman"/>
          <w:color w:val="000000"/>
        </w:rPr>
        <w:t>-</w:t>
      </w:r>
      <w:r w:rsidR="00BA5DFD">
        <w:rPr>
          <w:rFonts w:ascii="Times New Roman" w:eastAsia="Calibri" w:hAnsi="Times New Roman" w:cs="Times New Roman"/>
          <w:color w:val="000000"/>
        </w:rPr>
        <w:t xml:space="preserve"> </w:t>
      </w:r>
      <w:r w:rsidRPr="002160D0">
        <w:rPr>
          <w:rFonts w:ascii="Times New Roman" w:eastAsia="Calibri" w:hAnsi="Times New Roman" w:cs="Times New Roman"/>
          <w:color w:val="000000"/>
        </w:rPr>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w:t>
      </w:r>
      <w:r>
        <w:rPr>
          <w:rFonts w:ascii="Times New Roman" w:eastAsia="Calibri" w:hAnsi="Times New Roman" w:cs="Times New Roman"/>
          <w:color w:val="000000"/>
        </w:rPr>
        <w:t>курса</w:t>
      </w:r>
      <w:r w:rsidRPr="002160D0">
        <w:rPr>
          <w:rFonts w:ascii="Times New Roman" w:eastAsia="Calibri" w:hAnsi="Times New Roman" w:cs="Times New Roman"/>
          <w:color w:val="000000"/>
        </w:rPr>
        <w:t xml:space="preserve">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2160D0" w:rsidRPr="002160D0" w:rsidRDefault="002160D0" w:rsidP="002160D0">
      <w:pPr>
        <w:spacing w:after="0" w:line="360" w:lineRule="auto"/>
        <w:ind w:firstLine="600"/>
        <w:jc w:val="both"/>
        <w:rPr>
          <w:rFonts w:ascii="Calibri" w:eastAsia="Calibri" w:hAnsi="Calibri" w:cs="Times New Roman"/>
          <w:sz w:val="18"/>
        </w:rPr>
      </w:pPr>
      <w:r>
        <w:rPr>
          <w:rFonts w:ascii="Calibri" w:eastAsia="Calibri" w:hAnsi="Calibri" w:cs="Times New Roman"/>
          <w:sz w:val="18"/>
        </w:rPr>
        <w:t>Д</w:t>
      </w:r>
      <w:r>
        <w:rPr>
          <w:rFonts w:ascii="Times New Roman" w:eastAsia="Calibri" w:hAnsi="Times New Roman" w:cs="Times New Roman"/>
          <w:color w:val="000000"/>
        </w:rPr>
        <w:t>анный курс</w:t>
      </w:r>
      <w:r w:rsidRPr="002160D0">
        <w:rPr>
          <w:rFonts w:ascii="Times New Roman" w:eastAsia="Calibri" w:hAnsi="Times New Roman" w:cs="Times New Roman"/>
          <w:color w:val="000000"/>
        </w:rPr>
        <w:t xml:space="preserve"> демонстрирует значение математики как языка для построения математических моделей, описания процессов и явлений реального мира. В задачи обучения </w:t>
      </w:r>
      <w:r>
        <w:rPr>
          <w:rFonts w:ascii="Times New Roman" w:eastAsia="Calibri" w:hAnsi="Times New Roman" w:cs="Times New Roman"/>
          <w:color w:val="000000"/>
        </w:rPr>
        <w:t>математики</w:t>
      </w:r>
      <w:r w:rsidRPr="002160D0">
        <w:rPr>
          <w:rFonts w:ascii="Times New Roman" w:eastAsia="Calibri" w:hAnsi="Times New Roman" w:cs="Times New Roman"/>
          <w:color w:val="000000"/>
        </w:rPr>
        <w:t xml:space="preserve">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BA5DFD" w:rsidRDefault="002160D0" w:rsidP="00BA5DFD">
      <w:pPr>
        <w:spacing w:after="0" w:line="360" w:lineRule="auto"/>
        <w:ind w:firstLine="600"/>
        <w:jc w:val="both"/>
        <w:rPr>
          <w:rFonts w:ascii="Times New Roman" w:eastAsia="Calibri" w:hAnsi="Times New Roman" w:cs="Times New Roman"/>
          <w:color w:val="000000"/>
        </w:rPr>
      </w:pPr>
      <w:bookmarkStart w:id="1" w:name="88e7274f-146c-45cf-bb6c-0aa84ae038d1"/>
      <w:r w:rsidRPr="002160D0">
        <w:rPr>
          <w:rFonts w:ascii="Times New Roman" w:eastAsia="Calibri" w:hAnsi="Times New Roman" w:cs="Times New Roman"/>
          <w:color w:val="000000"/>
        </w:rPr>
        <w:t xml:space="preserve">На изучение учебного курса отводится: в 7 классе – </w:t>
      </w:r>
      <w:r>
        <w:rPr>
          <w:rFonts w:ascii="Times New Roman" w:eastAsia="Calibri" w:hAnsi="Times New Roman" w:cs="Times New Roman"/>
          <w:color w:val="000000"/>
        </w:rPr>
        <w:t>34</w:t>
      </w:r>
      <w:r w:rsidRPr="002160D0">
        <w:rPr>
          <w:rFonts w:ascii="Times New Roman" w:eastAsia="Calibri" w:hAnsi="Times New Roman" w:cs="Times New Roman"/>
          <w:color w:val="000000"/>
        </w:rPr>
        <w:t xml:space="preserve"> часа (</w:t>
      </w:r>
      <w:r>
        <w:rPr>
          <w:rFonts w:ascii="Times New Roman" w:eastAsia="Calibri" w:hAnsi="Times New Roman" w:cs="Times New Roman"/>
          <w:color w:val="000000"/>
        </w:rPr>
        <w:t>1</w:t>
      </w:r>
      <w:r w:rsidRPr="002160D0">
        <w:rPr>
          <w:rFonts w:ascii="Times New Roman" w:eastAsia="Calibri" w:hAnsi="Times New Roman" w:cs="Times New Roman"/>
          <w:color w:val="000000"/>
        </w:rPr>
        <w:t xml:space="preserve"> часа в неделю), в 8 классе – </w:t>
      </w:r>
      <w:r>
        <w:rPr>
          <w:rFonts w:ascii="Times New Roman" w:eastAsia="Calibri" w:hAnsi="Times New Roman" w:cs="Times New Roman"/>
          <w:color w:val="000000"/>
        </w:rPr>
        <w:t>34</w:t>
      </w:r>
      <w:r w:rsidRPr="002160D0">
        <w:rPr>
          <w:rFonts w:ascii="Times New Roman" w:eastAsia="Calibri" w:hAnsi="Times New Roman" w:cs="Times New Roman"/>
          <w:color w:val="000000"/>
        </w:rPr>
        <w:t xml:space="preserve"> часа (</w:t>
      </w:r>
      <w:r>
        <w:rPr>
          <w:rFonts w:ascii="Times New Roman" w:eastAsia="Calibri" w:hAnsi="Times New Roman" w:cs="Times New Roman"/>
          <w:color w:val="000000"/>
        </w:rPr>
        <w:t>1</w:t>
      </w:r>
      <w:r w:rsidRPr="002160D0">
        <w:rPr>
          <w:rFonts w:ascii="Times New Roman" w:eastAsia="Calibri" w:hAnsi="Times New Roman" w:cs="Times New Roman"/>
          <w:color w:val="000000"/>
        </w:rPr>
        <w:t xml:space="preserve"> часа в неделю)</w:t>
      </w:r>
      <w:bookmarkEnd w:id="1"/>
      <w:r w:rsidR="00F76818">
        <w:rPr>
          <w:rFonts w:ascii="Times New Roman" w:eastAsia="Calibri" w:hAnsi="Times New Roman" w:cs="Times New Roman"/>
          <w:color w:val="000000"/>
        </w:rPr>
        <w:t xml:space="preserve">, в 9 класс – 34 часа </w:t>
      </w:r>
      <w:r w:rsidR="00F76818" w:rsidRPr="00F76818">
        <w:rPr>
          <w:rFonts w:ascii="Times New Roman" w:eastAsia="Calibri" w:hAnsi="Times New Roman" w:cs="Times New Roman"/>
          <w:color w:val="000000"/>
        </w:rPr>
        <w:t>(1</w:t>
      </w:r>
      <w:r w:rsidR="00F76818">
        <w:rPr>
          <w:rFonts w:ascii="Times New Roman" w:eastAsia="Calibri" w:hAnsi="Times New Roman" w:cs="Times New Roman"/>
          <w:color w:val="000000"/>
        </w:rPr>
        <w:t xml:space="preserve"> часа в неделю).</w:t>
      </w:r>
    </w:p>
    <w:p w:rsidR="00BB4FA3" w:rsidRDefault="007253C3" w:rsidP="00BA5DFD">
      <w:pPr>
        <w:spacing w:after="0" w:line="360" w:lineRule="auto"/>
        <w:ind w:firstLine="600"/>
        <w:jc w:val="center"/>
        <w:rPr>
          <w:rFonts w:ascii="Times New Roman" w:eastAsia="Calibri" w:hAnsi="Times New Roman" w:cs="Times New Roman"/>
          <w:b/>
          <w:color w:val="000000"/>
        </w:rPr>
      </w:pPr>
      <w:r w:rsidRPr="00BC6D44">
        <w:rPr>
          <w:rFonts w:ascii="Times New Roman" w:eastAsia="Calibri" w:hAnsi="Times New Roman" w:cs="Times New Roman"/>
          <w:b/>
          <w:color w:val="000000"/>
        </w:rPr>
        <w:t>Планируемые результаты освоения программы</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 xml:space="preserve">Личностные результаты </w:t>
      </w:r>
      <w:r w:rsidRPr="00AA693F">
        <w:rPr>
          <w:rFonts w:ascii="Times New Roman" w:eastAsia="Calibri" w:hAnsi="Times New Roman" w:cs="Times New Roman"/>
          <w:color w:val="000000"/>
        </w:rPr>
        <w:t>освоения программы учебного курса «Алгебра» характеризуются:</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1) патриотическое воспитание: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2) гражданское и духовно-нравственное воспитание: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3) трудовое воспитание: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4) эстетическое воспитание: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lastRenderedPageBreak/>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5) ценности научного познания:</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6) физическое воспитание, формирование культуры здоровья и эмоционального благополучия:</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7) экологическое воспитание: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b/>
          <w:color w:val="000000"/>
        </w:rPr>
        <w:t>8) адаптация к изменяющимся условиям социальной и природной среды:</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A693F" w:rsidRPr="00AA693F" w:rsidRDefault="00AA693F" w:rsidP="00AA693F">
      <w:pPr>
        <w:pStyle w:val="a3"/>
        <w:numPr>
          <w:ilvl w:val="0"/>
          <w:numId w:val="20"/>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A693F" w:rsidRDefault="00AA693F" w:rsidP="00AA693F">
      <w:pPr>
        <w:spacing w:after="0" w:line="360" w:lineRule="auto"/>
        <w:ind w:left="120"/>
        <w:jc w:val="both"/>
        <w:rPr>
          <w:rFonts w:ascii="Times New Roman" w:eastAsia="Calibri" w:hAnsi="Times New Roman" w:cs="Times New Roman"/>
          <w:b/>
          <w:color w:val="000000"/>
        </w:rPr>
      </w:pPr>
      <w:r>
        <w:rPr>
          <w:rFonts w:ascii="Times New Roman" w:eastAsia="Calibri" w:hAnsi="Times New Roman" w:cs="Times New Roman"/>
          <w:b/>
          <w:color w:val="000000"/>
        </w:rPr>
        <w:t xml:space="preserve">Метапредметные результаты: </w:t>
      </w:r>
    </w:p>
    <w:p w:rsidR="00AA693F" w:rsidRPr="00AA693F" w:rsidRDefault="00AA693F" w:rsidP="00AA693F">
      <w:pPr>
        <w:spacing w:after="0" w:line="360" w:lineRule="auto"/>
        <w:ind w:left="120"/>
        <w:jc w:val="both"/>
        <w:rPr>
          <w:rFonts w:ascii="Times New Roman" w:eastAsia="Calibri" w:hAnsi="Times New Roman" w:cs="Times New Roman"/>
        </w:rPr>
      </w:pPr>
      <w:r w:rsidRPr="00AA693F">
        <w:rPr>
          <w:rFonts w:ascii="Times New Roman" w:eastAsia="Calibri" w:hAnsi="Times New Roman" w:cs="Times New Roman"/>
          <w:b/>
          <w:color w:val="000000"/>
        </w:rPr>
        <w:t>Познавательные универсальные учебные действия</w:t>
      </w:r>
    </w:p>
    <w:p w:rsidR="00AA693F" w:rsidRPr="00AA693F" w:rsidRDefault="00AA693F" w:rsidP="00AA693F">
      <w:pPr>
        <w:spacing w:after="0" w:line="360" w:lineRule="auto"/>
        <w:ind w:left="120"/>
        <w:jc w:val="both"/>
        <w:rPr>
          <w:rFonts w:ascii="Times New Roman" w:eastAsia="Calibri" w:hAnsi="Times New Roman" w:cs="Times New Roman"/>
        </w:rPr>
      </w:pPr>
      <w:r w:rsidRPr="00AA693F">
        <w:rPr>
          <w:rFonts w:ascii="Times New Roman" w:eastAsia="Calibri" w:hAnsi="Times New Roman" w:cs="Times New Roman"/>
          <w:b/>
          <w:color w:val="000000"/>
        </w:rPr>
        <w:t>Базовые логические действия:</w:t>
      </w:r>
    </w:p>
    <w:p w:rsidR="00AA693F" w:rsidRP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A693F" w:rsidRP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t>воспринимать, формулировать и преобразовывать суждения: утвердительные и отрицательные, единичные, частные и общие, условные;</w:t>
      </w:r>
    </w:p>
    <w:p w:rsidR="00AA693F" w:rsidRP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t>делать выводы с использованием законов логики, дедуктивных и индуктивных умозаключений, умозаключений по аналогии;</w:t>
      </w:r>
    </w:p>
    <w:p w:rsid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lastRenderedPageBreak/>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A693F" w:rsidRPr="00AA693F" w:rsidRDefault="00AA693F" w:rsidP="00AA693F">
      <w:pPr>
        <w:numPr>
          <w:ilvl w:val="0"/>
          <w:numId w:val="14"/>
        </w:numPr>
        <w:spacing w:after="0" w:line="360" w:lineRule="auto"/>
        <w:ind w:left="1418"/>
        <w:jc w:val="both"/>
        <w:rPr>
          <w:rFonts w:ascii="Times New Roman" w:eastAsia="Calibri" w:hAnsi="Times New Roman" w:cs="Times New Roman"/>
        </w:rPr>
      </w:pPr>
      <w:r w:rsidRPr="00AA693F">
        <w:rPr>
          <w:rFonts w:ascii="Times New Roman" w:eastAsia="Calibri" w:hAnsi="Times New Roman" w:cs="Times New Roman"/>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693F" w:rsidRPr="00AA693F" w:rsidRDefault="00AA693F" w:rsidP="00AA693F">
      <w:pPr>
        <w:spacing w:after="0" w:line="360" w:lineRule="auto"/>
        <w:ind w:left="120"/>
        <w:jc w:val="both"/>
        <w:rPr>
          <w:rFonts w:ascii="Times New Roman" w:eastAsia="Calibri" w:hAnsi="Times New Roman" w:cs="Times New Roman"/>
          <w:lang w:val="en-US"/>
        </w:rPr>
      </w:pPr>
      <w:r w:rsidRPr="00AA693F">
        <w:rPr>
          <w:rFonts w:ascii="Times New Roman" w:eastAsia="Calibri" w:hAnsi="Times New Roman" w:cs="Times New Roman"/>
          <w:b/>
          <w:color w:val="000000"/>
          <w:lang w:val="en-US"/>
        </w:rPr>
        <w:t>Базовые исследовательские действия</w:t>
      </w:r>
      <w:r w:rsidRPr="00AA693F">
        <w:rPr>
          <w:rFonts w:ascii="Times New Roman" w:eastAsia="Calibri" w:hAnsi="Times New Roman" w:cs="Times New Roman"/>
          <w:color w:val="000000"/>
          <w:lang w:val="en-US"/>
        </w:rPr>
        <w:t>:</w:t>
      </w:r>
    </w:p>
    <w:p w:rsidR="00AA693F" w:rsidRPr="00AA693F" w:rsidRDefault="00AA693F" w:rsidP="00AA693F">
      <w:pPr>
        <w:pStyle w:val="a3"/>
        <w:numPr>
          <w:ilvl w:val="0"/>
          <w:numId w:val="21"/>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A693F" w:rsidRPr="00AA693F" w:rsidRDefault="00AA693F" w:rsidP="00AA693F">
      <w:pPr>
        <w:pStyle w:val="a3"/>
        <w:numPr>
          <w:ilvl w:val="0"/>
          <w:numId w:val="21"/>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A693F" w:rsidRPr="00AA693F" w:rsidRDefault="00AA693F" w:rsidP="00AA693F">
      <w:pPr>
        <w:pStyle w:val="a3"/>
        <w:numPr>
          <w:ilvl w:val="0"/>
          <w:numId w:val="21"/>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A693F" w:rsidRPr="00AA693F" w:rsidRDefault="00AA693F" w:rsidP="00AA693F">
      <w:pPr>
        <w:pStyle w:val="a3"/>
        <w:numPr>
          <w:ilvl w:val="0"/>
          <w:numId w:val="21"/>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прогнозировать возможное развитие процесса, а также выдвигать предположения о его развитии в новых условиях.</w:t>
      </w:r>
    </w:p>
    <w:p w:rsidR="00AA693F" w:rsidRPr="00AA693F" w:rsidRDefault="00AA693F" w:rsidP="00AA693F">
      <w:pPr>
        <w:spacing w:after="0" w:line="360" w:lineRule="auto"/>
        <w:ind w:left="120"/>
        <w:jc w:val="both"/>
        <w:rPr>
          <w:rFonts w:ascii="Times New Roman" w:eastAsia="Calibri" w:hAnsi="Times New Roman" w:cs="Times New Roman"/>
          <w:lang w:val="en-US"/>
        </w:rPr>
      </w:pPr>
      <w:r w:rsidRPr="00AA693F">
        <w:rPr>
          <w:rFonts w:ascii="Times New Roman" w:eastAsia="Calibri" w:hAnsi="Times New Roman" w:cs="Times New Roman"/>
          <w:b/>
          <w:color w:val="000000"/>
          <w:lang w:val="en-US"/>
        </w:rPr>
        <w:t>Работа с информацией:</w:t>
      </w:r>
    </w:p>
    <w:p w:rsidR="00AA693F" w:rsidRPr="00AA693F" w:rsidRDefault="00AA693F" w:rsidP="00AA693F">
      <w:pPr>
        <w:pStyle w:val="a3"/>
        <w:numPr>
          <w:ilvl w:val="0"/>
          <w:numId w:val="22"/>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выявлять недостаточность и избыточность информации, данных, необходимых для решения задачи;</w:t>
      </w:r>
    </w:p>
    <w:p w:rsidR="00AA693F" w:rsidRPr="00AA693F" w:rsidRDefault="00AA693F" w:rsidP="00AA693F">
      <w:pPr>
        <w:pStyle w:val="a3"/>
        <w:numPr>
          <w:ilvl w:val="0"/>
          <w:numId w:val="22"/>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выбирать, анализировать, систематизировать и интерпретировать информацию различных видов и форм представления;</w:t>
      </w:r>
    </w:p>
    <w:p w:rsidR="00AA693F" w:rsidRPr="00AA693F" w:rsidRDefault="00AA693F" w:rsidP="00AA693F">
      <w:pPr>
        <w:pStyle w:val="a3"/>
        <w:numPr>
          <w:ilvl w:val="0"/>
          <w:numId w:val="22"/>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AA693F" w:rsidRPr="00AA693F" w:rsidRDefault="00AA693F" w:rsidP="00AA693F">
      <w:pPr>
        <w:pStyle w:val="a3"/>
        <w:numPr>
          <w:ilvl w:val="0"/>
          <w:numId w:val="22"/>
        </w:numPr>
        <w:spacing w:after="0" w:line="360" w:lineRule="auto"/>
        <w:jc w:val="both"/>
        <w:rPr>
          <w:rFonts w:ascii="Times New Roman" w:eastAsia="Calibri" w:hAnsi="Times New Roman" w:cs="Times New Roman"/>
        </w:rPr>
      </w:pPr>
      <w:r w:rsidRPr="00AA693F">
        <w:rPr>
          <w:rFonts w:ascii="Times New Roman" w:eastAsia="Calibri" w:hAnsi="Times New Roman" w:cs="Times New Roman"/>
          <w:color w:val="000000"/>
        </w:rPr>
        <w:t>оценивать надёжность информации по критериям, предложенным учителем или сформулированным самостоятельно.</w:t>
      </w:r>
    </w:p>
    <w:p w:rsidR="00AA693F" w:rsidRPr="00AA693F" w:rsidRDefault="00AA693F" w:rsidP="00AA693F">
      <w:pPr>
        <w:spacing w:after="0" w:line="360" w:lineRule="auto"/>
        <w:ind w:left="120"/>
        <w:jc w:val="both"/>
        <w:rPr>
          <w:rFonts w:ascii="Times New Roman" w:eastAsia="Calibri" w:hAnsi="Times New Roman" w:cs="Times New Roman"/>
          <w:lang w:val="en-US"/>
        </w:rPr>
      </w:pPr>
      <w:r w:rsidRPr="00AA693F">
        <w:rPr>
          <w:rFonts w:ascii="Times New Roman" w:eastAsia="Calibri" w:hAnsi="Times New Roman" w:cs="Times New Roman"/>
          <w:b/>
          <w:color w:val="000000"/>
          <w:lang w:val="en-US"/>
        </w:rPr>
        <w:t>Коммуникативные универсальные учебные действия:</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 xml:space="preserve">понимать и использовать преимущества командной и индивидуальной работы при решении учебных математических задач; </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A693F" w:rsidRPr="00AA693F" w:rsidRDefault="00AA693F" w:rsidP="00AA693F">
      <w:pPr>
        <w:pStyle w:val="a3"/>
        <w:numPr>
          <w:ilvl w:val="0"/>
          <w:numId w:val="23"/>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w:t>
      </w:r>
      <w:r w:rsidRPr="00AA693F">
        <w:rPr>
          <w:rFonts w:ascii="Times New Roman" w:eastAsia="Calibri" w:hAnsi="Times New Roman" w:cs="Times New Roman"/>
          <w:color w:val="000000"/>
        </w:rPr>
        <w:lastRenderedPageBreak/>
        <w:t>команды, оценивать качество своего вклада в общий продукт по критериям, сформулированным участниками взаимодействия.</w:t>
      </w:r>
    </w:p>
    <w:p w:rsidR="00AA693F" w:rsidRPr="00AA693F" w:rsidRDefault="00AA693F" w:rsidP="00AA693F">
      <w:pPr>
        <w:spacing w:after="0" w:line="360" w:lineRule="auto"/>
        <w:ind w:left="120"/>
        <w:jc w:val="both"/>
        <w:rPr>
          <w:rFonts w:ascii="Times New Roman" w:eastAsia="Calibri" w:hAnsi="Times New Roman" w:cs="Times New Roman"/>
        </w:rPr>
      </w:pPr>
      <w:r w:rsidRPr="00AA693F">
        <w:rPr>
          <w:rFonts w:ascii="Times New Roman" w:eastAsia="Calibri" w:hAnsi="Times New Roman" w:cs="Times New Roman"/>
          <w:b/>
          <w:color w:val="000000"/>
        </w:rPr>
        <w:t>Регулятивные универсальные учебные действия</w:t>
      </w:r>
    </w:p>
    <w:p w:rsidR="00AA693F" w:rsidRPr="00AA693F" w:rsidRDefault="00AA693F" w:rsidP="00AA693F">
      <w:pPr>
        <w:spacing w:after="0" w:line="360" w:lineRule="auto"/>
        <w:ind w:left="120"/>
        <w:jc w:val="both"/>
        <w:rPr>
          <w:rFonts w:ascii="Times New Roman" w:eastAsia="Calibri" w:hAnsi="Times New Roman" w:cs="Times New Roman"/>
        </w:rPr>
      </w:pPr>
      <w:r w:rsidRPr="00AA693F">
        <w:rPr>
          <w:rFonts w:ascii="Times New Roman" w:eastAsia="Calibri" w:hAnsi="Times New Roman" w:cs="Times New Roman"/>
          <w:b/>
          <w:color w:val="000000"/>
        </w:rPr>
        <w:t>Самоорганизация:</w:t>
      </w:r>
    </w:p>
    <w:p w:rsidR="00AA693F" w:rsidRPr="00AA693F" w:rsidRDefault="00AA693F" w:rsidP="00AA693F">
      <w:pPr>
        <w:pStyle w:val="a3"/>
        <w:numPr>
          <w:ilvl w:val="0"/>
          <w:numId w:val="24"/>
        </w:numPr>
        <w:spacing w:after="0" w:line="360" w:lineRule="auto"/>
        <w:ind w:left="1276"/>
        <w:jc w:val="both"/>
        <w:rPr>
          <w:rFonts w:ascii="Times New Roman" w:eastAsia="Calibri" w:hAnsi="Times New Roman" w:cs="Times New Roman"/>
        </w:rPr>
      </w:pPr>
      <w:r w:rsidRPr="00AA693F">
        <w:rPr>
          <w:rFonts w:ascii="Times New Roman" w:eastAsia="Calibri" w:hAnsi="Times New Roman" w:cs="Times New Roman"/>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A693F" w:rsidRPr="00AA693F" w:rsidRDefault="00AA693F" w:rsidP="00AA693F">
      <w:pPr>
        <w:spacing w:after="0" w:line="360" w:lineRule="auto"/>
        <w:ind w:left="120"/>
        <w:jc w:val="both"/>
        <w:rPr>
          <w:rFonts w:ascii="Times New Roman" w:eastAsia="Calibri" w:hAnsi="Times New Roman" w:cs="Times New Roman"/>
          <w:lang w:val="en-US"/>
        </w:rPr>
      </w:pPr>
      <w:r w:rsidRPr="00AA693F">
        <w:rPr>
          <w:rFonts w:ascii="Times New Roman" w:eastAsia="Calibri" w:hAnsi="Times New Roman" w:cs="Times New Roman"/>
          <w:b/>
          <w:color w:val="000000"/>
          <w:lang w:val="en-US"/>
        </w:rPr>
        <w:t>Самоконтроль, эмоциональный интеллект:</w:t>
      </w:r>
    </w:p>
    <w:p w:rsidR="00AA693F" w:rsidRPr="00AA693F" w:rsidRDefault="00AA693F" w:rsidP="00AA693F">
      <w:pPr>
        <w:pStyle w:val="a3"/>
        <w:numPr>
          <w:ilvl w:val="0"/>
          <w:numId w:val="24"/>
        </w:numPr>
        <w:spacing w:after="0" w:line="360" w:lineRule="auto"/>
        <w:ind w:left="1276" w:hanging="709"/>
        <w:jc w:val="both"/>
        <w:rPr>
          <w:rFonts w:ascii="Times New Roman" w:eastAsia="Calibri" w:hAnsi="Times New Roman" w:cs="Times New Roman"/>
        </w:rPr>
      </w:pPr>
      <w:r w:rsidRPr="00AA693F">
        <w:rPr>
          <w:rFonts w:ascii="Times New Roman" w:eastAsia="Calibri" w:hAnsi="Times New Roman" w:cs="Times New Roman"/>
          <w:color w:val="000000"/>
        </w:rPr>
        <w:t>владеть способами самопроверки, самоконтроля процесса и результата решения математической задачи;</w:t>
      </w:r>
    </w:p>
    <w:p w:rsidR="00AA693F" w:rsidRPr="00AA693F" w:rsidRDefault="00AA693F" w:rsidP="00AA693F">
      <w:pPr>
        <w:pStyle w:val="a3"/>
        <w:numPr>
          <w:ilvl w:val="0"/>
          <w:numId w:val="24"/>
        </w:numPr>
        <w:spacing w:after="0" w:line="360" w:lineRule="auto"/>
        <w:ind w:left="1276" w:hanging="709"/>
        <w:jc w:val="both"/>
        <w:rPr>
          <w:rFonts w:ascii="Times New Roman" w:eastAsia="Calibri" w:hAnsi="Times New Roman" w:cs="Times New Roman"/>
        </w:rPr>
      </w:pPr>
      <w:r w:rsidRPr="00AA693F">
        <w:rPr>
          <w:rFonts w:ascii="Times New Roman" w:eastAsia="Calibri" w:hAnsi="Times New Roman" w:cs="Times New Roman"/>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A693F" w:rsidRPr="00AA693F" w:rsidRDefault="00AA693F" w:rsidP="00AA693F">
      <w:pPr>
        <w:pStyle w:val="a3"/>
        <w:numPr>
          <w:ilvl w:val="0"/>
          <w:numId w:val="24"/>
        </w:numPr>
        <w:spacing w:after="0" w:line="360" w:lineRule="auto"/>
        <w:ind w:left="1276" w:hanging="709"/>
        <w:jc w:val="both"/>
        <w:rPr>
          <w:rFonts w:ascii="Times New Roman" w:eastAsia="Calibri" w:hAnsi="Times New Roman" w:cs="Times New Roman"/>
        </w:rPr>
      </w:pPr>
      <w:r w:rsidRPr="00AA693F">
        <w:rPr>
          <w:rFonts w:ascii="Times New Roman" w:eastAsia="Calibri" w:hAnsi="Times New Roman" w:cs="Times New Roman"/>
          <w:color w:val="000000"/>
        </w:rPr>
        <w:t xml:space="preserve">оценивать соответствие результата деятельности поставленной цели и условиям, объяснять причины достижения или </w:t>
      </w:r>
      <w:r w:rsidR="00F76818" w:rsidRPr="00AA693F">
        <w:rPr>
          <w:rFonts w:ascii="Times New Roman" w:eastAsia="Calibri" w:hAnsi="Times New Roman" w:cs="Times New Roman"/>
          <w:color w:val="000000"/>
        </w:rPr>
        <w:t>не достижения</w:t>
      </w:r>
      <w:r w:rsidRPr="00AA693F">
        <w:rPr>
          <w:rFonts w:ascii="Times New Roman" w:eastAsia="Calibri" w:hAnsi="Times New Roman" w:cs="Times New Roman"/>
          <w:color w:val="000000"/>
        </w:rPr>
        <w:t xml:space="preserve"> цели, находить ошибку, давать оценку приобретённому опыту.</w:t>
      </w:r>
    </w:p>
    <w:p w:rsidR="00AA693F" w:rsidRPr="00AA693F" w:rsidRDefault="00E11B3C" w:rsidP="00E11B3C">
      <w:pPr>
        <w:spacing w:after="0" w:line="360" w:lineRule="auto"/>
        <w:ind w:left="120"/>
        <w:jc w:val="both"/>
        <w:rPr>
          <w:rFonts w:ascii="Times New Roman" w:eastAsia="Calibri" w:hAnsi="Times New Roman" w:cs="Times New Roman"/>
        </w:rPr>
      </w:pPr>
      <w:r>
        <w:rPr>
          <w:rFonts w:ascii="Times New Roman" w:eastAsia="Calibri" w:hAnsi="Times New Roman" w:cs="Times New Roman"/>
          <w:b/>
          <w:color w:val="000000"/>
        </w:rPr>
        <w:t>Предметные результаты:</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bookmarkStart w:id="2" w:name="_Toc124426234"/>
      <w:bookmarkEnd w:id="2"/>
      <w:r w:rsidRPr="00E11B3C">
        <w:rPr>
          <w:rFonts w:ascii="Times New Roman" w:eastAsia="Calibri" w:hAnsi="Times New Roman" w:cs="Times New Roman"/>
          <w:color w:val="000000"/>
        </w:rPr>
        <w:t xml:space="preserve">К концу обучения </w:t>
      </w:r>
      <w:r w:rsidRPr="00E11B3C">
        <w:rPr>
          <w:rFonts w:ascii="Times New Roman" w:eastAsia="Calibri" w:hAnsi="Times New Roman" w:cs="Times New Roman"/>
          <w:b/>
          <w:color w:val="000000"/>
        </w:rPr>
        <w:t>в 7 классе</w:t>
      </w:r>
      <w:r w:rsidRPr="00E11B3C">
        <w:rPr>
          <w:rFonts w:ascii="Times New Roman" w:eastAsia="Calibri" w:hAnsi="Times New Roman" w:cs="Times New Roman"/>
          <w:color w:val="000000"/>
        </w:rPr>
        <w:t xml:space="preserve"> обучающийся получит следующие предметные результаты:</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bookmarkStart w:id="3" w:name="_Toc124426235"/>
      <w:bookmarkEnd w:id="3"/>
      <w:r w:rsidRPr="00E11B3C">
        <w:rPr>
          <w:rFonts w:ascii="Times New Roman" w:eastAsia="Calibri" w:hAnsi="Times New Roman" w:cs="Times New Roman"/>
          <w:color w:val="000000"/>
        </w:rPr>
        <w:t>Выполнять, сочетая устные и письменные приёмы, арифметические действия с рациональными числами.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Сравнивать и упорядочивать рациональные числа.</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Округлять числа.</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Применять признаки делимости, разложение на множители натуральных чисел.</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bookmarkStart w:id="4" w:name="_Toc124426236"/>
      <w:bookmarkEnd w:id="4"/>
      <w:r w:rsidRPr="00E11B3C">
        <w:rPr>
          <w:rFonts w:ascii="Times New Roman" w:eastAsia="Calibri" w:hAnsi="Times New Roman" w:cs="Times New Roman"/>
          <w:color w:val="000000"/>
        </w:rPr>
        <w:t>Использовать алгебраическую терминологию и символику, применять её в процессе освоения учебного материала.</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Находить значения буквенных выражений при заданных значениях переменных.</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Выполнять преобразования целого выражения в многочлен приведением подобных слагаемых, раскрытием скобок.</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Выполнять умножение одночлена на многочлен и многочлена на многочлен, применять формулы квадрата суммы и квадрата разности.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lastRenderedPageBreak/>
        <w:t>Применять преобразования многочленов для решения различных задач из математики, смежных предметов, из реальной практики.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Использовать свойства степеней с натуральными показателями для преобразования выражений.</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bookmarkStart w:id="5" w:name="_Toc124426237"/>
      <w:bookmarkEnd w:id="5"/>
      <w:r w:rsidRPr="00E11B3C">
        <w:rPr>
          <w:rFonts w:ascii="Times New Roman" w:eastAsia="Calibri" w:hAnsi="Times New Roman" w:cs="Times New Roman"/>
          <w:color w:val="000000"/>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Применять графические методы при решении линейных уравнений и их систем.</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Подбирать примеры пар чисел, являющихся решением линейного уравнения с двумя переменными.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Решать системы двух линейных уравнений с двумя переменными, в том числе графически.</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bookmarkStart w:id="6" w:name="_Toc124426238"/>
      <w:bookmarkEnd w:id="6"/>
      <w:r w:rsidRPr="00E11B3C">
        <w:rPr>
          <w:rFonts w:ascii="Times New Roman" w:eastAsia="Calibri" w:hAnsi="Times New Roman" w:cs="Times New Roman"/>
          <w:color w:val="000000"/>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 xml:space="preserve">Отмечать в координатной плоскости точки по заданным координатам, строить графики линейных функций. Строить график функции </w:t>
      </w:r>
      <w:r w:rsidRPr="00E11B3C">
        <w:rPr>
          <w:rFonts w:ascii="Times New Roman" w:eastAsia="Calibri" w:hAnsi="Times New Roman" w:cs="Times New Roman"/>
          <w:color w:val="000000"/>
          <w:lang w:val="en-US"/>
        </w:rPr>
        <w:t>y</w:t>
      </w:r>
      <w:r w:rsidRPr="00E11B3C">
        <w:rPr>
          <w:rFonts w:ascii="Times New Roman" w:eastAsia="Calibri" w:hAnsi="Times New Roman" w:cs="Times New Roman"/>
          <w:color w:val="000000"/>
        </w:rPr>
        <w:t xml:space="preserve"> = |х|.</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Находить значение функции по значению её аргумента.</w:t>
      </w:r>
    </w:p>
    <w:p w:rsidR="00AA693F" w:rsidRPr="00E11B3C" w:rsidRDefault="00AA693F" w:rsidP="00E11B3C">
      <w:pPr>
        <w:pStyle w:val="a3"/>
        <w:numPr>
          <w:ilvl w:val="0"/>
          <w:numId w:val="25"/>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A693F" w:rsidRPr="00AA693F" w:rsidRDefault="00AA693F" w:rsidP="00AA693F">
      <w:pPr>
        <w:spacing w:after="0" w:line="360" w:lineRule="auto"/>
        <w:ind w:firstLine="600"/>
        <w:jc w:val="both"/>
        <w:rPr>
          <w:rFonts w:ascii="Times New Roman" w:eastAsia="Calibri" w:hAnsi="Times New Roman" w:cs="Times New Roman"/>
        </w:rPr>
      </w:pPr>
      <w:r w:rsidRPr="00AA693F">
        <w:rPr>
          <w:rFonts w:ascii="Times New Roman" w:eastAsia="Calibri" w:hAnsi="Times New Roman" w:cs="Times New Roman"/>
          <w:color w:val="000000"/>
        </w:rPr>
        <w:t xml:space="preserve">К концу обучения </w:t>
      </w:r>
      <w:r w:rsidRPr="00AA693F">
        <w:rPr>
          <w:rFonts w:ascii="Times New Roman" w:eastAsia="Calibri" w:hAnsi="Times New Roman" w:cs="Times New Roman"/>
          <w:b/>
          <w:color w:val="000000"/>
        </w:rPr>
        <w:t>в 8 классе</w:t>
      </w:r>
      <w:r w:rsidRPr="00AA693F">
        <w:rPr>
          <w:rFonts w:ascii="Times New Roman" w:eastAsia="Calibri" w:hAnsi="Times New Roman" w:cs="Times New Roman"/>
          <w:color w:val="000000"/>
        </w:rPr>
        <w:t xml:space="preserve"> обучающийся получит следующие предметные результаты:</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bookmarkStart w:id="7" w:name="_Toc124426240"/>
      <w:bookmarkEnd w:id="7"/>
      <w:r w:rsidRPr="00E11B3C">
        <w:rPr>
          <w:rFonts w:ascii="Times New Roman" w:eastAsia="Calibri" w:hAnsi="Times New Roman" w:cs="Times New Roman"/>
          <w:color w:val="000000"/>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Использовать записи больших и малых чисел с помощью десятичных дробей и степеней числа 10.</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bookmarkStart w:id="8" w:name="_Toc124426241"/>
      <w:bookmarkEnd w:id="8"/>
      <w:r w:rsidRPr="00E11B3C">
        <w:rPr>
          <w:rFonts w:ascii="Times New Roman" w:eastAsia="Calibri" w:hAnsi="Times New Roman" w:cs="Times New Roman"/>
          <w:color w:val="000000"/>
        </w:rPr>
        <w:t>Применять понятие степени с целым показателем, выполнять преобразования выражений, содержащих степени с целым показателем.</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Выполнять тождественные преобразования рациональных выражений на основе правил действий над многочленами и алгебраическими дробями.</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Раскладывать квадратный трёхчлен на множители.</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Применять преобразования выражений для решения различных задач из математики, смежных предметов, из реальной практики.</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bookmarkStart w:id="9" w:name="_Toc124426242"/>
      <w:bookmarkEnd w:id="9"/>
      <w:r w:rsidRPr="00E11B3C">
        <w:rPr>
          <w:rFonts w:ascii="Times New Roman" w:eastAsia="Calibri" w:hAnsi="Times New Roman" w:cs="Times New Roman"/>
          <w:color w:val="000000"/>
        </w:rPr>
        <w:t>Решать линейные, квадратные уравнения и рациональные уравнения, сводящиеся к ним, системы двух уравнений с двумя переменными.</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A693F" w:rsidRPr="00E11B3C" w:rsidRDefault="00AA693F" w:rsidP="00E11B3C">
      <w:pPr>
        <w:pStyle w:val="a3"/>
        <w:numPr>
          <w:ilvl w:val="0"/>
          <w:numId w:val="26"/>
        </w:numPr>
        <w:spacing w:after="0" w:line="360" w:lineRule="auto"/>
        <w:jc w:val="both"/>
        <w:rPr>
          <w:rFonts w:ascii="Times New Roman" w:eastAsia="Calibri" w:hAnsi="Times New Roman" w:cs="Times New Roman"/>
        </w:rPr>
      </w:pPr>
      <w:bookmarkStart w:id="10" w:name="_Toc124426243"/>
      <w:bookmarkEnd w:id="10"/>
      <w:r w:rsidRPr="00E11B3C">
        <w:rPr>
          <w:rFonts w:ascii="Times New Roman" w:eastAsia="Calibri" w:hAnsi="Times New Roman" w:cs="Times New Roman"/>
          <w:color w:val="000000"/>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A693F" w:rsidRPr="00F76818" w:rsidRDefault="00AA693F" w:rsidP="00E11B3C">
      <w:pPr>
        <w:pStyle w:val="a3"/>
        <w:numPr>
          <w:ilvl w:val="0"/>
          <w:numId w:val="26"/>
        </w:numPr>
        <w:spacing w:after="0" w:line="360" w:lineRule="auto"/>
        <w:jc w:val="both"/>
        <w:rPr>
          <w:rFonts w:ascii="Times New Roman" w:eastAsia="Calibri" w:hAnsi="Times New Roman" w:cs="Times New Roman"/>
        </w:rPr>
      </w:pPr>
      <w:r w:rsidRPr="00E11B3C">
        <w:rPr>
          <w:rFonts w:ascii="Times New Roman" w:eastAsia="Calibri" w:hAnsi="Times New Roman" w:cs="Times New Roman"/>
          <w:color w:val="000000"/>
        </w:rPr>
        <w:t>Строить графики элементарных функций вида:</w:t>
      </w:r>
    </w:p>
    <w:p w:rsidR="00F76818" w:rsidRPr="00F76818" w:rsidRDefault="00F76818" w:rsidP="00F76818">
      <w:pPr>
        <w:spacing w:after="0" w:line="360" w:lineRule="auto"/>
        <w:ind w:firstLine="567"/>
        <w:jc w:val="both"/>
        <w:rPr>
          <w:rFonts w:ascii="Times New Roman" w:eastAsia="Calibri" w:hAnsi="Times New Roman" w:cs="Times New Roman"/>
        </w:rPr>
      </w:pPr>
      <w:r w:rsidRPr="00F76818">
        <w:rPr>
          <w:rFonts w:ascii="Times New Roman" w:eastAsia="Calibri" w:hAnsi="Times New Roman" w:cs="Times New Roman"/>
        </w:rPr>
        <w:t xml:space="preserve">К концу обучения </w:t>
      </w:r>
      <w:r w:rsidRPr="00F76818">
        <w:rPr>
          <w:rFonts w:ascii="Times New Roman" w:eastAsia="Calibri" w:hAnsi="Times New Roman" w:cs="Times New Roman"/>
          <w:b/>
        </w:rPr>
        <w:t>в 9 классе</w:t>
      </w:r>
      <w:r w:rsidRPr="00F76818">
        <w:rPr>
          <w:rFonts w:ascii="Times New Roman" w:eastAsia="Calibri" w:hAnsi="Times New Roman" w:cs="Times New Roman"/>
        </w:rPr>
        <w:t xml:space="preserve"> обучающийся получит следующие предметные результаты:</w:t>
      </w:r>
      <w:r>
        <w:rPr>
          <w:rFonts w:ascii="Times New Roman" w:eastAsia="Calibri" w:hAnsi="Times New Roman" w:cs="Times New Roman"/>
        </w:rPr>
        <w:t xml:space="preserve"> </w:t>
      </w:r>
      <w:r w:rsidRPr="00F76818">
        <w:rPr>
          <w:rFonts w:ascii="Times New Roman" w:eastAsia="Calibri" w:hAnsi="Times New Roman" w:cs="Times New Roman"/>
        </w:rPr>
        <w:t>Числа и вычисления</w:t>
      </w:r>
      <w:r>
        <w:rPr>
          <w:rFonts w:ascii="Times New Roman" w:eastAsia="Calibri" w:hAnsi="Times New Roman" w:cs="Times New Roman"/>
        </w:rPr>
        <w:t xml:space="preserve">, </w:t>
      </w:r>
      <w:proofErr w:type="gramStart"/>
      <w:r w:rsidRPr="00F76818">
        <w:rPr>
          <w:rFonts w:ascii="Times New Roman" w:eastAsia="Calibri" w:hAnsi="Times New Roman" w:cs="Times New Roman"/>
        </w:rPr>
        <w:t>Сравнивать</w:t>
      </w:r>
      <w:proofErr w:type="gramEnd"/>
      <w:r w:rsidRPr="00F76818">
        <w:rPr>
          <w:rFonts w:ascii="Times New Roman" w:eastAsia="Calibri" w:hAnsi="Times New Roman" w:cs="Times New Roman"/>
        </w:rPr>
        <w:t xml:space="preserve"> и упорядочивать раци</w:t>
      </w:r>
      <w:r>
        <w:rPr>
          <w:rFonts w:ascii="Times New Roman" w:eastAsia="Calibri" w:hAnsi="Times New Roman" w:cs="Times New Roman"/>
        </w:rPr>
        <w:t xml:space="preserve">ональные и иррациональные числа, </w:t>
      </w:r>
      <w:r w:rsidRPr="00F76818">
        <w:rPr>
          <w:rFonts w:ascii="Times New Roman" w:eastAsia="Calibri" w:hAnsi="Times New Roman"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r>
        <w:rPr>
          <w:rFonts w:ascii="Times New Roman" w:eastAsia="Calibri" w:hAnsi="Times New Roman" w:cs="Times New Roman"/>
        </w:rPr>
        <w:t xml:space="preserve"> </w:t>
      </w:r>
      <w:r w:rsidRPr="00F76818">
        <w:rPr>
          <w:rFonts w:ascii="Times New Roman" w:eastAsia="Calibri" w:hAnsi="Times New Roman" w:cs="Times New Roman"/>
        </w:rPr>
        <w:t>Находить значения степеней с целыми показателями и корней, вычислять значения числовых выражений.</w:t>
      </w:r>
      <w:r>
        <w:rPr>
          <w:rFonts w:ascii="Times New Roman" w:eastAsia="Calibri" w:hAnsi="Times New Roman" w:cs="Times New Roman"/>
        </w:rPr>
        <w:t xml:space="preserve"> </w:t>
      </w:r>
      <w:r w:rsidRPr="00F76818">
        <w:rPr>
          <w:rFonts w:ascii="Times New Roman" w:eastAsia="Calibri" w:hAnsi="Times New Roman" w:cs="Times New Roman"/>
        </w:rPr>
        <w:t>Округлять действительные числа, выполнять прикидку результата вычислений, оценку числовых выражений.</w:t>
      </w:r>
      <w:r>
        <w:rPr>
          <w:rFonts w:ascii="Times New Roman" w:eastAsia="Calibri" w:hAnsi="Times New Roman" w:cs="Times New Roman"/>
        </w:rPr>
        <w:t xml:space="preserve"> </w:t>
      </w:r>
      <w:r w:rsidRPr="00F76818">
        <w:rPr>
          <w:rFonts w:ascii="Times New Roman" w:eastAsia="Calibri" w:hAnsi="Times New Roman" w:cs="Times New Roman"/>
        </w:rPr>
        <w:t>Уравнения и неравенства</w:t>
      </w:r>
      <w:r>
        <w:rPr>
          <w:rFonts w:ascii="Times New Roman" w:eastAsia="Calibri" w:hAnsi="Times New Roman" w:cs="Times New Roman"/>
        </w:rPr>
        <w:t xml:space="preserve">, </w:t>
      </w:r>
      <w:r w:rsidRPr="00F76818">
        <w:rPr>
          <w:rFonts w:ascii="Times New Roman" w:eastAsia="Calibri" w:hAnsi="Times New Roman" w:cs="Times New Roman"/>
        </w:rPr>
        <w:t>Решать линейные и квадратные уравнения, уравнения, сводящиеся к ним, простейшие дробно-рациональные уравнения.</w:t>
      </w:r>
      <w:r>
        <w:rPr>
          <w:rFonts w:ascii="Times New Roman" w:eastAsia="Calibri" w:hAnsi="Times New Roman" w:cs="Times New Roman"/>
        </w:rPr>
        <w:t xml:space="preserve"> </w:t>
      </w:r>
      <w:r w:rsidRPr="00F76818">
        <w:rPr>
          <w:rFonts w:ascii="Times New Roman" w:eastAsia="Calibri" w:hAnsi="Times New Roman"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rsidR="00F76818" w:rsidRPr="00F76818" w:rsidRDefault="00F76818" w:rsidP="00F76818">
      <w:pPr>
        <w:spacing w:after="0" w:line="360" w:lineRule="auto"/>
        <w:ind w:firstLine="567"/>
        <w:jc w:val="both"/>
        <w:rPr>
          <w:rFonts w:ascii="Times New Roman" w:eastAsia="Calibri" w:hAnsi="Times New Roman" w:cs="Times New Roman"/>
        </w:rPr>
      </w:pPr>
      <w:r w:rsidRPr="00F76818">
        <w:rPr>
          <w:rFonts w:ascii="Times New Roman" w:eastAsia="Calibri" w:hAnsi="Times New Roman" w:cs="Times New Roman"/>
        </w:rPr>
        <w:t>Решать текстовые задачи алгебраическим способом с помощью составления уравнения или системы двух уравнений с двумя переменными.</w:t>
      </w:r>
      <w:r>
        <w:rPr>
          <w:rFonts w:ascii="Times New Roman" w:eastAsia="Calibri" w:hAnsi="Times New Roman" w:cs="Times New Roman"/>
        </w:rPr>
        <w:t xml:space="preserve"> </w:t>
      </w:r>
      <w:r w:rsidRPr="00F76818">
        <w:rPr>
          <w:rFonts w:ascii="Times New Roman" w:eastAsia="Calibri" w:hAnsi="Times New Roman" w:cs="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r>
        <w:rPr>
          <w:rFonts w:ascii="Times New Roman" w:eastAsia="Calibri" w:hAnsi="Times New Roman" w:cs="Times New Roman"/>
        </w:rPr>
        <w:t xml:space="preserve"> </w:t>
      </w:r>
      <w:r w:rsidRPr="00F76818">
        <w:rPr>
          <w:rFonts w:ascii="Times New Roman" w:eastAsia="Calibri" w:hAnsi="Times New Roman"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r>
        <w:rPr>
          <w:rFonts w:ascii="Times New Roman" w:eastAsia="Calibri" w:hAnsi="Times New Roman" w:cs="Times New Roman"/>
        </w:rPr>
        <w:t xml:space="preserve"> </w:t>
      </w:r>
      <w:r w:rsidRPr="00F76818">
        <w:rPr>
          <w:rFonts w:ascii="Times New Roman" w:eastAsia="Calibri" w:hAnsi="Times New Roman" w:cs="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r>
        <w:rPr>
          <w:rFonts w:ascii="Times New Roman" w:eastAsia="Calibri" w:hAnsi="Times New Roman" w:cs="Times New Roman"/>
        </w:rPr>
        <w:t xml:space="preserve"> </w:t>
      </w:r>
      <w:r w:rsidRPr="00F76818">
        <w:rPr>
          <w:rFonts w:ascii="Times New Roman" w:eastAsia="Calibri" w:hAnsi="Times New Roman" w:cs="Times New Roman"/>
        </w:rPr>
        <w:t>Использовать неравенства при решен</w:t>
      </w:r>
      <w:r>
        <w:rPr>
          <w:rFonts w:ascii="Times New Roman" w:eastAsia="Calibri" w:hAnsi="Times New Roman" w:cs="Times New Roman"/>
        </w:rPr>
        <w:t xml:space="preserve">ии различных задач. </w:t>
      </w:r>
    </w:p>
    <w:p w:rsidR="00F76818" w:rsidRPr="00F76818" w:rsidRDefault="00F76818" w:rsidP="00F76818">
      <w:pPr>
        <w:spacing w:after="0" w:line="360" w:lineRule="auto"/>
        <w:ind w:firstLine="567"/>
        <w:jc w:val="both"/>
        <w:rPr>
          <w:rFonts w:ascii="Times New Roman" w:eastAsia="Calibri" w:hAnsi="Times New Roman" w:cs="Times New Roman"/>
        </w:rPr>
      </w:pPr>
      <w:r w:rsidRPr="00F76818">
        <w:rPr>
          <w:rFonts w:ascii="Times New Roman" w:eastAsia="Calibri" w:hAnsi="Times New Roman" w:cs="Times New Roman"/>
        </w:rPr>
        <w:t>Распознавать функции изученных видов. Показывать схематически расположение на координатной плоскости графиков, в зависимости от значений коэффициентов, описывать свойства функций.</w:t>
      </w:r>
      <w:r>
        <w:rPr>
          <w:rFonts w:ascii="Times New Roman" w:eastAsia="Calibri" w:hAnsi="Times New Roman" w:cs="Times New Roman"/>
        </w:rPr>
        <w:t xml:space="preserve"> </w:t>
      </w:r>
      <w:r w:rsidRPr="00F76818">
        <w:rPr>
          <w:rFonts w:ascii="Times New Roman" w:eastAsia="Calibri" w:hAnsi="Times New Roman" w:cs="Times New Roman"/>
        </w:rPr>
        <w:t>Строить и изображать схематически графики квадратичных функций, описывать свойства квадратичных функций по их графикам.</w:t>
      </w:r>
      <w:r>
        <w:rPr>
          <w:rFonts w:ascii="Times New Roman" w:eastAsia="Calibri" w:hAnsi="Times New Roman" w:cs="Times New Roman"/>
        </w:rPr>
        <w:t xml:space="preserve"> </w:t>
      </w:r>
      <w:r w:rsidRPr="00F76818">
        <w:rPr>
          <w:rFonts w:ascii="Times New Roman" w:eastAsia="Calibri" w:hAnsi="Times New Roman" w:cs="Times New Roman"/>
        </w:rPr>
        <w:t>Распознавать квадратичную функцию по формуле, приводить примеры квадратичных функций из реальной жизни, физики, геометрии.</w:t>
      </w:r>
      <w:r>
        <w:rPr>
          <w:rFonts w:ascii="Times New Roman" w:eastAsia="Calibri" w:hAnsi="Times New Roman" w:cs="Times New Roman"/>
        </w:rPr>
        <w:t xml:space="preserve"> </w:t>
      </w:r>
      <w:r w:rsidRPr="00F76818">
        <w:rPr>
          <w:rFonts w:ascii="Times New Roman" w:eastAsia="Calibri" w:hAnsi="Times New Roman" w:cs="Times New Roman"/>
        </w:rPr>
        <w:t>Изображать члены последовательности точками на координатной плоскости.</w:t>
      </w:r>
      <w:r>
        <w:rPr>
          <w:rFonts w:ascii="Times New Roman" w:eastAsia="Calibri" w:hAnsi="Times New Roman" w:cs="Times New Roman"/>
        </w:rPr>
        <w:t xml:space="preserve"> </w:t>
      </w:r>
      <w:r w:rsidRPr="00F76818">
        <w:rPr>
          <w:rFonts w:ascii="Times New Roman" w:eastAsia="Calibri" w:hAnsi="Times New Roman" w:cs="Times New Roman"/>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bookmarkEnd w:id="0"/>
    <w:p w:rsidR="00E60F54" w:rsidRPr="001C6C5D" w:rsidRDefault="009E3859" w:rsidP="001C6C5D">
      <w:pPr>
        <w:spacing w:after="0" w:line="360" w:lineRule="auto"/>
        <w:jc w:val="center"/>
        <w:rPr>
          <w:rFonts w:ascii="Times New Roman" w:hAnsi="Times New Roman" w:cs="Times New Roman"/>
          <w:b/>
          <w:sz w:val="24"/>
          <w:szCs w:val="24"/>
        </w:rPr>
      </w:pPr>
      <w:r w:rsidRPr="001C6C5D">
        <w:rPr>
          <w:rFonts w:ascii="Times New Roman" w:hAnsi="Times New Roman" w:cs="Times New Roman"/>
          <w:b/>
          <w:sz w:val="24"/>
          <w:szCs w:val="24"/>
        </w:rPr>
        <w:t>Содержание учебного предмета</w:t>
      </w:r>
    </w:p>
    <w:p w:rsidR="00661786" w:rsidRPr="001C6C5D" w:rsidRDefault="00661786" w:rsidP="001C6C5D">
      <w:pPr>
        <w:spacing w:after="0" w:line="360" w:lineRule="auto"/>
        <w:ind w:firstLine="567"/>
        <w:jc w:val="both"/>
        <w:rPr>
          <w:rFonts w:ascii="Times New Roman" w:hAnsi="Times New Roman" w:cs="Times New Roman"/>
          <w:sz w:val="24"/>
          <w:szCs w:val="24"/>
        </w:rPr>
      </w:pPr>
      <w:r w:rsidRPr="001C6C5D">
        <w:rPr>
          <w:rFonts w:ascii="Times New Roman" w:hAnsi="Times New Roman" w:cs="Times New Roman"/>
          <w:i/>
          <w:sz w:val="24"/>
          <w:szCs w:val="24"/>
        </w:rPr>
        <w:t>Линейное уравнение с одной переменной:</w:t>
      </w:r>
      <w:r w:rsidRPr="001C6C5D">
        <w:rPr>
          <w:rFonts w:ascii="Times New Roman" w:hAnsi="Times New Roman" w:cs="Times New Roman"/>
          <w:sz w:val="24"/>
          <w:szCs w:val="24"/>
        </w:rPr>
        <w:t xml:space="preserve"> Уравнение и его корни. Линейное уравнение  с одной переменной.</w:t>
      </w:r>
    </w:p>
    <w:p w:rsidR="00661786" w:rsidRPr="001C6C5D" w:rsidRDefault="00661786" w:rsidP="001C6C5D">
      <w:pPr>
        <w:spacing w:after="0" w:line="360" w:lineRule="auto"/>
        <w:jc w:val="both"/>
        <w:rPr>
          <w:rFonts w:ascii="Times New Roman" w:hAnsi="Times New Roman" w:cs="Times New Roman"/>
          <w:sz w:val="24"/>
          <w:szCs w:val="24"/>
        </w:rPr>
      </w:pPr>
      <w:r w:rsidRPr="001C6C5D">
        <w:rPr>
          <w:rFonts w:ascii="Times New Roman" w:hAnsi="Times New Roman" w:cs="Times New Roman"/>
          <w:sz w:val="24"/>
          <w:szCs w:val="24"/>
        </w:rPr>
        <w:t>Решение уравнений. Линейное уравнение  с параметром и модулем. Решение различных уравнений.</w:t>
      </w:r>
    </w:p>
    <w:p w:rsidR="00661786" w:rsidRPr="00BA5DFD" w:rsidRDefault="00661786" w:rsidP="001C6C5D">
      <w:pPr>
        <w:spacing w:after="0" w:line="360" w:lineRule="auto"/>
        <w:ind w:firstLine="567"/>
        <w:jc w:val="both"/>
        <w:rPr>
          <w:rFonts w:ascii="Times New Roman" w:hAnsi="Times New Roman" w:cs="Times New Roman"/>
          <w:sz w:val="24"/>
          <w:szCs w:val="24"/>
        </w:rPr>
      </w:pPr>
      <w:r w:rsidRPr="001C6C5D">
        <w:rPr>
          <w:rFonts w:ascii="Times New Roman" w:hAnsi="Times New Roman" w:cs="Times New Roman"/>
          <w:i/>
          <w:sz w:val="24"/>
          <w:szCs w:val="24"/>
        </w:rPr>
        <w:t xml:space="preserve">Линейное уравнение с одной переменной, как математическая модель реальной ситуации: </w:t>
      </w:r>
      <w:r w:rsidRPr="001C6C5D">
        <w:rPr>
          <w:rFonts w:ascii="Times New Roman" w:hAnsi="Times New Roman" w:cs="Times New Roman"/>
          <w:sz w:val="24"/>
          <w:szCs w:val="24"/>
        </w:rPr>
        <w:t>Понятие математической модели. Этапы составления математических моделей. Решение задач с составлением математической модели. Решение задач с выделением этапов моделирования. Решение задач с выделением этапов моделирования. Решение задач с выделением этапов моделирования. Решение задач с выделением этапов моделирования.</w:t>
      </w:r>
    </w:p>
    <w:p w:rsidR="00661786" w:rsidRPr="001C6C5D" w:rsidRDefault="00661786" w:rsidP="001C6C5D">
      <w:pPr>
        <w:spacing w:after="0" w:line="360" w:lineRule="auto"/>
        <w:ind w:firstLine="567"/>
        <w:jc w:val="both"/>
        <w:rPr>
          <w:rFonts w:ascii="Times New Roman" w:hAnsi="Times New Roman" w:cs="Times New Roman"/>
          <w:sz w:val="24"/>
          <w:szCs w:val="24"/>
        </w:rPr>
      </w:pPr>
      <w:r w:rsidRPr="001C6C5D">
        <w:rPr>
          <w:rFonts w:ascii="Times New Roman" w:hAnsi="Times New Roman" w:cs="Times New Roman"/>
          <w:i/>
          <w:sz w:val="24"/>
          <w:szCs w:val="24"/>
        </w:rPr>
        <w:lastRenderedPageBreak/>
        <w:t>Линейные уравнения с двумя переменными и их системы:</w:t>
      </w:r>
      <w:r w:rsidR="001C6C5D" w:rsidRPr="001C6C5D">
        <w:rPr>
          <w:rFonts w:ascii="Times New Roman" w:hAnsi="Times New Roman" w:cs="Times New Roman"/>
          <w:i/>
          <w:sz w:val="24"/>
          <w:szCs w:val="24"/>
        </w:rPr>
        <w:t xml:space="preserve"> </w:t>
      </w:r>
      <w:r w:rsidR="001C6C5D" w:rsidRPr="001C6C5D">
        <w:rPr>
          <w:rFonts w:ascii="Times New Roman" w:hAnsi="Times New Roman" w:cs="Times New Roman"/>
          <w:sz w:val="24"/>
          <w:szCs w:val="24"/>
        </w:rPr>
        <w:t>Линейное уравнение с двумя переменными. График линейного уравнения с двумя переменными. Системы линейных уравнений с двумя переменными. Решение задач с помощью систем уравнений. Защита творческих работ</w:t>
      </w:r>
    </w:p>
    <w:p w:rsidR="007E4E14" w:rsidRPr="00660E8E" w:rsidRDefault="007E4E14" w:rsidP="00660E8E">
      <w:pPr>
        <w:pStyle w:val="ab"/>
        <w:spacing w:after="0" w:line="360" w:lineRule="auto"/>
        <w:ind w:firstLine="567"/>
        <w:jc w:val="both"/>
        <w:rPr>
          <w:rFonts w:eastAsia="Times New Roman"/>
          <w:sz w:val="22"/>
          <w:szCs w:val="22"/>
          <w:lang w:eastAsia="ru-RU"/>
        </w:rPr>
      </w:pPr>
      <w:r w:rsidRPr="00660E8E">
        <w:rPr>
          <w:i/>
          <w:sz w:val="22"/>
          <w:szCs w:val="22"/>
        </w:rPr>
        <w:t>Текстовые задачи и техника их решения</w:t>
      </w:r>
      <w:r w:rsidRPr="00660E8E">
        <w:rPr>
          <w:sz w:val="22"/>
          <w:szCs w:val="22"/>
        </w:rPr>
        <w:t>:</w:t>
      </w:r>
      <w:r w:rsidRPr="00660E8E">
        <w:rPr>
          <w:rFonts w:eastAsia="Times New Roman"/>
          <w:sz w:val="22"/>
          <w:szCs w:val="22"/>
          <w:lang w:eastAsia="ru-RU"/>
        </w:rPr>
        <w:t xml:space="preserve"> Текстовая задача. Виды текстовых задач и их примеры. Решение текстовой задачи. Этапы решения текстовой задачи. Решение текстовых задач арифметическими приёмами (по действиям). Решение текстовых задач методом составления уравнения, неравенства или их системы. Значение правильного письменного оформления решения текстовой задачи. Решение текстовой задачи с помощью графика. Чертёж к текстовой задаче и его значение для построения математической модели.</w:t>
      </w:r>
    </w:p>
    <w:p w:rsidR="007E4E14" w:rsidRPr="00660E8E" w:rsidRDefault="007E4E14" w:rsidP="00660E8E">
      <w:pPr>
        <w:spacing w:after="0" w:line="360" w:lineRule="auto"/>
        <w:ind w:firstLine="567"/>
        <w:jc w:val="both"/>
        <w:rPr>
          <w:rFonts w:ascii="Times New Roman" w:eastAsia="Times New Roman" w:hAnsi="Times New Roman" w:cs="Times New Roman"/>
          <w:lang w:eastAsia="ru-RU"/>
        </w:rPr>
      </w:pPr>
      <w:r w:rsidRPr="00660E8E">
        <w:rPr>
          <w:rFonts w:ascii="Times New Roman" w:hAnsi="Times New Roman" w:cs="Times New Roman"/>
          <w:i/>
        </w:rPr>
        <w:t>Движение по течению и против течения</w:t>
      </w:r>
      <w:r w:rsidR="00660E8E" w:rsidRPr="00660E8E">
        <w:rPr>
          <w:rFonts w:ascii="Times New Roman" w:hAnsi="Times New Roman" w:cs="Times New Roman"/>
          <w:i/>
        </w:rPr>
        <w:t>, Равномерное и равноускоренное движение по прямой, и Движение по окружности</w:t>
      </w:r>
      <w:proofErr w:type="gramStart"/>
      <w:r w:rsidR="00660E8E" w:rsidRPr="00660E8E">
        <w:rPr>
          <w:rFonts w:ascii="Times New Roman" w:hAnsi="Times New Roman" w:cs="Times New Roman"/>
          <w:i/>
        </w:rPr>
        <w:t xml:space="preserve">: </w:t>
      </w:r>
      <w:r w:rsidRPr="00660E8E">
        <w:rPr>
          <w:rFonts w:ascii="Times New Roman" w:hAnsi="Times New Roman" w:cs="Times New Roman"/>
        </w:rPr>
        <w:t>:</w:t>
      </w:r>
      <w:proofErr w:type="gramEnd"/>
      <w:r w:rsidRPr="00660E8E">
        <w:rPr>
          <w:rFonts w:ascii="Times New Roman" w:hAnsi="Times New Roman" w:cs="Times New Roman"/>
        </w:rPr>
        <w:t xml:space="preserve"> </w:t>
      </w:r>
      <w:r w:rsidRPr="00660E8E">
        <w:rPr>
          <w:rFonts w:ascii="Times New Roman" w:eastAsia="Times New Roman" w:hAnsi="Times New Roman" w:cs="Times New Roman"/>
          <w:lang w:eastAsia="ru-RU"/>
        </w:rPr>
        <w:t>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расстояния, пройденного телом, от скорости, ускорения и времени в различных видах движения. Графики движения в прямоугольной системе координат. Чтение графиков движения и применение их для решения текстовых задач. Решение текстовых задач с использованием элементов геометрии.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p w:rsidR="007E4E14" w:rsidRPr="00660E8E" w:rsidRDefault="007E4E14" w:rsidP="00660E8E">
      <w:pPr>
        <w:pStyle w:val="ab"/>
        <w:spacing w:after="0" w:line="360" w:lineRule="auto"/>
        <w:ind w:firstLine="567"/>
        <w:jc w:val="both"/>
        <w:rPr>
          <w:sz w:val="22"/>
          <w:szCs w:val="22"/>
        </w:rPr>
      </w:pPr>
      <w:r w:rsidRPr="00660E8E">
        <w:rPr>
          <w:i/>
          <w:sz w:val="22"/>
          <w:szCs w:val="22"/>
        </w:rPr>
        <w:t>Задачи на сплавы, смеси, растворы:</w:t>
      </w:r>
      <w:r w:rsidRPr="00660E8E">
        <w:rPr>
          <w:sz w:val="22"/>
          <w:szCs w:val="22"/>
        </w:rPr>
        <w:t xml:space="preserve"> Формула зависимости массы или объёма вещества в сплаве, </w:t>
      </w:r>
      <w:proofErr w:type="gramStart"/>
      <w:r w:rsidRPr="00660E8E">
        <w:rPr>
          <w:sz w:val="22"/>
          <w:szCs w:val="22"/>
        </w:rPr>
        <w:t>смеси,  растворе</w:t>
      </w:r>
      <w:proofErr w:type="gramEnd"/>
      <w:r w:rsidRPr="00660E8E">
        <w:rPr>
          <w:sz w:val="22"/>
          <w:szCs w:val="22"/>
        </w:rPr>
        <w:t xml:space="preserve"> («часть») от концентрации («доля») и массы или объёма сплава, смеси, раствора («всего»). Особенности выбора переменных и методики решения задач на сплавы, смеси, растворы. Составление таблицы данных задачи на сплавы, смеси, растворы и её значение для составления математической модели.</w:t>
      </w:r>
    </w:p>
    <w:p w:rsidR="007E4E14" w:rsidRPr="00660E8E" w:rsidRDefault="007E4E14" w:rsidP="00660E8E">
      <w:pPr>
        <w:pStyle w:val="ab"/>
        <w:spacing w:after="0" w:line="360" w:lineRule="auto"/>
        <w:ind w:firstLine="567"/>
        <w:jc w:val="both"/>
        <w:rPr>
          <w:sz w:val="22"/>
          <w:szCs w:val="22"/>
        </w:rPr>
      </w:pPr>
      <w:r w:rsidRPr="00660E8E">
        <w:rPr>
          <w:i/>
          <w:sz w:val="22"/>
          <w:szCs w:val="22"/>
        </w:rPr>
        <w:t xml:space="preserve">Задачи на </w:t>
      </w:r>
      <w:proofErr w:type="gramStart"/>
      <w:r w:rsidRPr="00660E8E">
        <w:rPr>
          <w:i/>
          <w:sz w:val="22"/>
          <w:szCs w:val="22"/>
        </w:rPr>
        <w:t>работу :</w:t>
      </w:r>
      <w:proofErr w:type="gramEnd"/>
      <w:r w:rsidRPr="00660E8E">
        <w:rPr>
          <w:sz w:val="22"/>
          <w:szCs w:val="22"/>
        </w:rPr>
        <w:t xml:space="preserve"> 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p w:rsidR="007E4E14" w:rsidRPr="00660E8E" w:rsidRDefault="007E4E14" w:rsidP="00660E8E">
      <w:pPr>
        <w:spacing w:after="0" w:line="360" w:lineRule="auto"/>
        <w:ind w:firstLine="567"/>
        <w:jc w:val="both"/>
        <w:rPr>
          <w:rFonts w:ascii="Times New Roman" w:hAnsi="Times New Roman" w:cs="Times New Roman"/>
        </w:rPr>
      </w:pPr>
      <w:r w:rsidRPr="00660E8E">
        <w:rPr>
          <w:rFonts w:ascii="Times New Roman" w:hAnsi="Times New Roman" w:cs="Times New Roman"/>
          <w:i/>
        </w:rPr>
        <w:t>Задачи на проценты:</w:t>
      </w:r>
      <w:r w:rsidRPr="00660E8E">
        <w:rPr>
          <w:rFonts w:ascii="Times New Roman" w:hAnsi="Times New Roman" w:cs="Times New Roman"/>
        </w:rPr>
        <w:t xml:space="preserve"> Формулы процентов и сложных процентов. Особенности выбора переменных и методики решения задач с экономическим содержанием.</w:t>
      </w:r>
    </w:p>
    <w:p w:rsidR="007E4E14" w:rsidRPr="00660E8E" w:rsidRDefault="007E4E14" w:rsidP="00660E8E">
      <w:pPr>
        <w:spacing w:after="0" w:line="360" w:lineRule="auto"/>
        <w:ind w:firstLine="567"/>
        <w:jc w:val="both"/>
        <w:rPr>
          <w:rFonts w:ascii="Times New Roman" w:hAnsi="Times New Roman" w:cs="Times New Roman"/>
        </w:rPr>
      </w:pPr>
      <w:r w:rsidRPr="00660E8E">
        <w:rPr>
          <w:rFonts w:ascii="Times New Roman" w:hAnsi="Times New Roman" w:cs="Times New Roman"/>
        </w:rPr>
        <w:t>Задачи с экономическим содержа</w:t>
      </w:r>
      <w:r w:rsidR="00660E8E" w:rsidRPr="00660E8E">
        <w:rPr>
          <w:rFonts w:ascii="Times New Roman" w:hAnsi="Times New Roman" w:cs="Times New Roman"/>
        </w:rPr>
        <w:t>нием. Формула сложных процентов: анализирова</w:t>
      </w:r>
      <w:r w:rsidR="00660E8E">
        <w:rPr>
          <w:rFonts w:ascii="Times New Roman" w:hAnsi="Times New Roman" w:cs="Times New Roman"/>
        </w:rPr>
        <w:t>нние</w:t>
      </w:r>
      <w:r w:rsidR="00660E8E" w:rsidRPr="00660E8E">
        <w:rPr>
          <w:rFonts w:ascii="Times New Roman" w:hAnsi="Times New Roman" w:cs="Times New Roman"/>
        </w:rPr>
        <w:t xml:space="preserve"> реальны</w:t>
      </w:r>
      <w:r w:rsidR="00660E8E">
        <w:rPr>
          <w:rFonts w:ascii="Times New Roman" w:hAnsi="Times New Roman" w:cs="Times New Roman"/>
        </w:rPr>
        <w:t>х</w:t>
      </w:r>
      <w:r w:rsidR="00660E8E" w:rsidRPr="00660E8E">
        <w:rPr>
          <w:rFonts w:ascii="Times New Roman" w:hAnsi="Times New Roman" w:cs="Times New Roman"/>
        </w:rPr>
        <w:t xml:space="preserve"> ситуаци</w:t>
      </w:r>
      <w:r w:rsidR="00660E8E">
        <w:rPr>
          <w:rFonts w:ascii="Times New Roman" w:hAnsi="Times New Roman" w:cs="Times New Roman"/>
        </w:rPr>
        <w:t>й</w:t>
      </w:r>
      <w:r w:rsidR="00660E8E" w:rsidRPr="00660E8E">
        <w:rPr>
          <w:rFonts w:ascii="Times New Roman" w:hAnsi="Times New Roman" w:cs="Times New Roman"/>
        </w:rPr>
        <w:t xml:space="preserve"> с п</w:t>
      </w:r>
      <w:r w:rsidR="00660E8E">
        <w:rPr>
          <w:rFonts w:ascii="Times New Roman" w:hAnsi="Times New Roman" w:cs="Times New Roman"/>
        </w:rPr>
        <w:t>омощью математического аппарата; решение задач</w:t>
      </w:r>
      <w:r w:rsidR="00660E8E" w:rsidRPr="00660E8E">
        <w:rPr>
          <w:rFonts w:ascii="Times New Roman" w:hAnsi="Times New Roman" w:cs="Times New Roman"/>
        </w:rPr>
        <w:t xml:space="preserve"> экономического содержания и применять формулы в сложных процентах.</w:t>
      </w:r>
    </w:p>
    <w:p w:rsidR="007E4E14" w:rsidRPr="00660E8E" w:rsidRDefault="007E4E14" w:rsidP="00660E8E">
      <w:pPr>
        <w:pStyle w:val="ab"/>
        <w:spacing w:after="0" w:line="360" w:lineRule="auto"/>
        <w:ind w:firstLine="567"/>
        <w:jc w:val="both"/>
        <w:rPr>
          <w:sz w:val="22"/>
          <w:szCs w:val="22"/>
        </w:rPr>
      </w:pPr>
      <w:r w:rsidRPr="00660E8E">
        <w:rPr>
          <w:i/>
          <w:sz w:val="22"/>
          <w:szCs w:val="22"/>
        </w:rPr>
        <w:t>Задачи на числа:</w:t>
      </w:r>
      <w:r w:rsidRPr="00660E8E">
        <w:rPr>
          <w:sz w:val="22"/>
          <w:szCs w:val="22"/>
        </w:rPr>
        <w:t xml:space="preserve"> Представление многозначного числа в виде суммы разрядных слагаемых. Особенности выбора переменных и методика решения задач на числа.</w:t>
      </w:r>
    </w:p>
    <w:p w:rsidR="00BC6D44" w:rsidRPr="00660E8E" w:rsidRDefault="007E4E14" w:rsidP="00660E8E">
      <w:pPr>
        <w:spacing w:after="0" w:line="360" w:lineRule="auto"/>
        <w:ind w:firstLine="567"/>
        <w:jc w:val="both"/>
        <w:rPr>
          <w:rFonts w:ascii="Times New Roman" w:hAnsi="Times New Roman" w:cs="Times New Roman"/>
        </w:rPr>
      </w:pPr>
      <w:r w:rsidRPr="00660E8E">
        <w:rPr>
          <w:rFonts w:ascii="Times New Roman" w:hAnsi="Times New Roman" w:cs="Times New Roman"/>
        </w:rPr>
        <w:t>Понятие модуля. Геометрический смысл модуля</w:t>
      </w:r>
      <w:r w:rsidR="00660E8E">
        <w:t xml:space="preserve">; </w:t>
      </w:r>
      <w:r w:rsidRPr="00660E8E">
        <w:rPr>
          <w:rFonts w:ascii="Times New Roman" w:hAnsi="Times New Roman" w:cs="Times New Roman"/>
        </w:rPr>
        <w:t>Решение простейших уравнений, содержащих модуль</w:t>
      </w:r>
      <w:r w:rsidR="00660E8E">
        <w:t xml:space="preserve">; </w:t>
      </w:r>
      <w:r w:rsidRPr="00660E8E">
        <w:rPr>
          <w:rFonts w:ascii="Times New Roman" w:hAnsi="Times New Roman" w:cs="Times New Roman"/>
        </w:rPr>
        <w:t>Решение уравнений, содержащих несколько модулей</w:t>
      </w:r>
      <w:r w:rsidR="00660E8E">
        <w:t xml:space="preserve">; </w:t>
      </w:r>
      <w:r w:rsidRPr="00660E8E">
        <w:rPr>
          <w:rFonts w:ascii="Times New Roman" w:hAnsi="Times New Roman" w:cs="Times New Roman"/>
        </w:rPr>
        <w:t>Решение уравнений с модулем</w:t>
      </w:r>
      <w:r w:rsidR="00660E8E">
        <w:t xml:space="preserve">; </w:t>
      </w:r>
      <w:r w:rsidRPr="00660E8E">
        <w:rPr>
          <w:rFonts w:ascii="Times New Roman" w:hAnsi="Times New Roman" w:cs="Times New Roman"/>
        </w:rPr>
        <w:t>Решение уравнений, содержащих модуль в модуле</w:t>
      </w:r>
      <w:r w:rsidR="00660E8E">
        <w:t xml:space="preserve">; </w:t>
      </w:r>
      <w:r w:rsidRPr="00660E8E">
        <w:rPr>
          <w:rFonts w:ascii="Times New Roman" w:hAnsi="Times New Roman" w:cs="Times New Roman"/>
        </w:rPr>
        <w:t>Построение графиков функций, аналитическое выражение которых содержит знак модуля</w:t>
      </w:r>
      <w:r w:rsidR="00660E8E">
        <w:rPr>
          <w:rFonts w:ascii="Times New Roman" w:hAnsi="Times New Roman" w:cs="Times New Roman"/>
        </w:rPr>
        <w:t xml:space="preserve">; </w:t>
      </w:r>
      <w:r w:rsidR="00660E8E" w:rsidRPr="00660E8E">
        <w:rPr>
          <w:rFonts w:ascii="Times New Roman" w:hAnsi="Times New Roman" w:cs="Times New Roman"/>
        </w:rPr>
        <w:t xml:space="preserve"> Решение систем уравнений, содержащих модуль</w:t>
      </w:r>
      <w:r w:rsidR="00660E8E">
        <w:rPr>
          <w:rFonts w:ascii="Times New Roman" w:hAnsi="Times New Roman" w:cs="Times New Roman"/>
        </w:rPr>
        <w:t xml:space="preserve">; </w:t>
      </w:r>
      <w:r w:rsidRPr="00660E8E">
        <w:rPr>
          <w:rFonts w:ascii="Times New Roman" w:hAnsi="Times New Roman" w:cs="Times New Roman"/>
        </w:rPr>
        <w:t>Построение графиков функций</w:t>
      </w:r>
      <w:r w:rsidR="00660E8E">
        <w:rPr>
          <w:rFonts w:ascii="Times New Roman" w:hAnsi="Times New Roman" w:cs="Times New Roman"/>
        </w:rPr>
        <w:t xml:space="preserve">; </w:t>
      </w:r>
      <w:r w:rsidRPr="00660E8E">
        <w:rPr>
          <w:rFonts w:ascii="Times New Roman" w:hAnsi="Times New Roman" w:cs="Times New Roman"/>
        </w:rPr>
        <w:t>Решение систем уравнений графическим и аналитическим способом</w:t>
      </w:r>
      <w:r w:rsidR="00660E8E">
        <w:rPr>
          <w:rFonts w:ascii="Times New Roman" w:hAnsi="Times New Roman" w:cs="Times New Roman"/>
        </w:rPr>
        <w:t xml:space="preserve">; </w:t>
      </w:r>
      <w:r w:rsidRPr="00660E8E">
        <w:rPr>
          <w:rFonts w:ascii="Times New Roman" w:hAnsi="Times New Roman" w:cs="Times New Roman"/>
        </w:rPr>
        <w:t>Решение уравнений и систем уравнений графическим и аналитическим способом (зачетная работа)</w:t>
      </w:r>
      <w:r w:rsidR="00660E8E">
        <w:rPr>
          <w:rFonts w:ascii="Times New Roman" w:hAnsi="Times New Roman" w:cs="Times New Roman"/>
        </w:rPr>
        <w:t xml:space="preserve"> </w:t>
      </w:r>
      <w:r w:rsidRPr="00660E8E">
        <w:rPr>
          <w:rFonts w:ascii="Times New Roman" w:hAnsi="Times New Roman" w:cs="Times New Roman"/>
        </w:rPr>
        <w:t>Решение задач повышенной трудности.</w:t>
      </w:r>
    </w:p>
    <w:p w:rsidR="005211A6" w:rsidRDefault="00660E8E" w:rsidP="005211A6">
      <w:pPr>
        <w:spacing w:after="0" w:line="240" w:lineRule="auto"/>
        <w:jc w:val="center"/>
        <w:rPr>
          <w:rFonts w:ascii="Times New Roman" w:hAnsi="Times New Roman" w:cs="Times New Roman"/>
          <w:b/>
        </w:rPr>
      </w:pPr>
      <w:r>
        <w:rPr>
          <w:rFonts w:ascii="Times New Roman" w:hAnsi="Times New Roman" w:cs="Times New Roman"/>
          <w:b/>
        </w:rPr>
        <w:br w:type="page"/>
      </w:r>
      <w:r w:rsidR="005211A6" w:rsidRPr="005211A6">
        <w:rPr>
          <w:rFonts w:ascii="Times New Roman" w:hAnsi="Times New Roman" w:cs="Times New Roman"/>
          <w:b/>
        </w:rPr>
        <w:lastRenderedPageBreak/>
        <w:t>Тематическое планирование</w:t>
      </w:r>
    </w:p>
    <w:p w:rsidR="00661786" w:rsidRDefault="00661786" w:rsidP="00661786">
      <w:pPr>
        <w:spacing w:after="0" w:line="240" w:lineRule="auto"/>
        <w:rPr>
          <w:rFonts w:ascii="Times New Roman" w:hAnsi="Times New Roman" w:cs="Times New Roman"/>
          <w:b/>
        </w:rPr>
      </w:pPr>
      <w:r>
        <w:rPr>
          <w:rFonts w:ascii="Times New Roman" w:hAnsi="Times New Roman" w:cs="Times New Roman"/>
          <w:b/>
        </w:rPr>
        <w:t>7 класс:</w:t>
      </w:r>
    </w:p>
    <w:tbl>
      <w:tblPr>
        <w:tblStyle w:val="ad"/>
        <w:tblW w:w="0" w:type="auto"/>
        <w:jc w:val="center"/>
        <w:tblLayout w:type="fixed"/>
        <w:tblLook w:val="04A0" w:firstRow="1" w:lastRow="0" w:firstColumn="1" w:lastColumn="0" w:noHBand="0" w:noVBand="1"/>
      </w:tblPr>
      <w:tblGrid>
        <w:gridCol w:w="1033"/>
        <w:gridCol w:w="6360"/>
        <w:gridCol w:w="992"/>
        <w:gridCol w:w="1579"/>
      </w:tblGrid>
      <w:tr w:rsidR="001C6C5D" w:rsidRPr="00661786" w:rsidTr="00BA5DFD">
        <w:trPr>
          <w:jc w:val="center"/>
        </w:trPr>
        <w:tc>
          <w:tcPr>
            <w:tcW w:w="1033" w:type="dxa"/>
            <w:vAlign w:val="center"/>
            <w:hideMark/>
          </w:tcPr>
          <w:p w:rsidR="001C6C5D" w:rsidRPr="00D57D70" w:rsidRDefault="001C6C5D" w:rsidP="001C6C5D">
            <w:pPr>
              <w:ind w:left="34"/>
              <w:jc w:val="center"/>
              <w:rPr>
                <w:rFonts w:ascii="Times New Roman" w:eastAsia="Times New Roman" w:hAnsi="Times New Roman" w:cs="Times New Roman"/>
                <w:b/>
              </w:rPr>
            </w:pPr>
            <w:r w:rsidRPr="00D57D70">
              <w:rPr>
                <w:rFonts w:ascii="Times New Roman" w:eastAsia="Times New Roman" w:hAnsi="Times New Roman" w:cs="Times New Roman"/>
                <w:b/>
              </w:rPr>
              <w:t>№</w:t>
            </w:r>
          </w:p>
        </w:tc>
        <w:tc>
          <w:tcPr>
            <w:tcW w:w="6360" w:type="dxa"/>
            <w:vAlign w:val="center"/>
            <w:hideMark/>
          </w:tcPr>
          <w:p w:rsidR="001C6C5D" w:rsidRPr="00D57D70" w:rsidRDefault="001C6C5D" w:rsidP="001C6C5D">
            <w:pPr>
              <w:jc w:val="center"/>
              <w:rPr>
                <w:rFonts w:ascii="Times New Roman" w:eastAsia="Times New Roman" w:hAnsi="Times New Roman" w:cs="Times New Roman"/>
                <w:b/>
              </w:rPr>
            </w:pPr>
            <w:r w:rsidRPr="00D57D70">
              <w:rPr>
                <w:rFonts w:ascii="Times New Roman" w:eastAsia="Times New Roman" w:hAnsi="Times New Roman" w:cs="Times New Roman"/>
                <w:b/>
              </w:rPr>
              <w:t>Название темы</w:t>
            </w:r>
          </w:p>
        </w:tc>
        <w:tc>
          <w:tcPr>
            <w:tcW w:w="992" w:type="dxa"/>
            <w:vAlign w:val="center"/>
          </w:tcPr>
          <w:p w:rsidR="001C6C5D" w:rsidRPr="00D57D70" w:rsidRDefault="001C6C5D" w:rsidP="001C6C5D">
            <w:pPr>
              <w:jc w:val="center"/>
              <w:rPr>
                <w:rFonts w:ascii="Times New Roman" w:eastAsia="Times New Roman" w:hAnsi="Times New Roman" w:cs="Times New Roman"/>
                <w:b/>
              </w:rPr>
            </w:pPr>
            <w:r w:rsidRPr="00D57D70">
              <w:rPr>
                <w:rFonts w:ascii="Times New Roman" w:eastAsia="Times New Roman" w:hAnsi="Times New Roman" w:cs="Times New Roman"/>
                <w:b/>
              </w:rPr>
              <w:t>Кол – во часов</w:t>
            </w:r>
          </w:p>
        </w:tc>
        <w:tc>
          <w:tcPr>
            <w:tcW w:w="1579" w:type="dxa"/>
            <w:vAlign w:val="center"/>
          </w:tcPr>
          <w:p w:rsidR="001C6C5D" w:rsidRPr="00D57D70" w:rsidRDefault="00BA5DFD" w:rsidP="001C6C5D">
            <w:pPr>
              <w:jc w:val="center"/>
              <w:rPr>
                <w:rFonts w:ascii="Times New Roman" w:eastAsia="Times New Roman" w:hAnsi="Times New Roman" w:cs="Times New Roman"/>
                <w:b/>
              </w:rPr>
            </w:pPr>
            <w:r w:rsidRPr="00D57D70">
              <w:rPr>
                <w:rFonts w:ascii="Times New Roman" w:eastAsia="Times New Roman" w:hAnsi="Times New Roman" w:cs="Times New Roman"/>
                <w:b/>
              </w:rPr>
              <w:t xml:space="preserve">Примечание </w:t>
            </w: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1-2</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Уравнение и его корни.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3-4</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Линейное уравнение  с одной переменной.</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5-6</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уравнений.</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7-8</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Линейное уравнение  с параметром и модулем.</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9-10</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различных уравнений.</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11-12</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Понятие математической модели.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13-14</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Этапы составления математических моделей.</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15-16</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задач с составлением математической модели.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17-18</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задач с выделением этапов моделирования.</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19-20</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задач с выделением этапов моделирования.</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21-22</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задач с выделением этапов моделирования.</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23-24</w:t>
            </w:r>
          </w:p>
        </w:tc>
        <w:tc>
          <w:tcPr>
            <w:tcW w:w="6360" w:type="dxa"/>
            <w:hideMark/>
          </w:tcPr>
          <w:p w:rsidR="001C6C5D" w:rsidRPr="00661786" w:rsidRDefault="001C6C5D" w:rsidP="00661786">
            <w:pPr>
              <w:rPr>
                <w:rFonts w:ascii="Times New Roman" w:eastAsia="Times New Roman" w:hAnsi="Times New Roman" w:cs="Times New Roman"/>
              </w:rPr>
            </w:pPr>
            <w:r w:rsidRPr="00661786">
              <w:rPr>
                <w:rFonts w:ascii="Times New Roman" w:hAnsi="Times New Roman" w:cs="Times New Roman"/>
              </w:rPr>
              <w:t>Решение задач с выделением этапов моделирования.</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25-26</w:t>
            </w:r>
          </w:p>
        </w:tc>
        <w:tc>
          <w:tcPr>
            <w:tcW w:w="6360" w:type="dxa"/>
            <w:hideMark/>
          </w:tcPr>
          <w:p w:rsidR="001C6C5D" w:rsidRPr="001C6C5D" w:rsidRDefault="001C6C5D" w:rsidP="00661786">
            <w:pPr>
              <w:rPr>
                <w:rFonts w:ascii="Times New Roman" w:eastAsia="Times New Roman" w:hAnsi="Times New Roman" w:cs="Times New Roman"/>
              </w:rPr>
            </w:pPr>
            <w:r w:rsidRPr="001C6C5D">
              <w:rPr>
                <w:rFonts w:ascii="Times New Roman" w:hAnsi="Times New Roman" w:cs="Times New Roman"/>
              </w:rPr>
              <w:t>Линейное уравнение с двумя переменными.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27-28</w:t>
            </w:r>
          </w:p>
        </w:tc>
        <w:tc>
          <w:tcPr>
            <w:tcW w:w="6360" w:type="dxa"/>
            <w:hideMark/>
          </w:tcPr>
          <w:p w:rsidR="001C6C5D" w:rsidRPr="001C6C5D" w:rsidRDefault="001C6C5D" w:rsidP="00661786">
            <w:pPr>
              <w:rPr>
                <w:rFonts w:ascii="Times New Roman" w:eastAsia="Times New Roman" w:hAnsi="Times New Roman" w:cs="Times New Roman"/>
              </w:rPr>
            </w:pPr>
            <w:r w:rsidRPr="001C6C5D">
              <w:rPr>
                <w:rFonts w:ascii="Times New Roman" w:hAnsi="Times New Roman" w:cs="Times New Roman"/>
              </w:rPr>
              <w:t>График линейного уравнения с двумя переменными.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29-30</w:t>
            </w:r>
          </w:p>
        </w:tc>
        <w:tc>
          <w:tcPr>
            <w:tcW w:w="6360" w:type="dxa"/>
            <w:hideMark/>
          </w:tcPr>
          <w:p w:rsidR="001C6C5D" w:rsidRPr="001C6C5D" w:rsidRDefault="001C6C5D" w:rsidP="00661786">
            <w:pPr>
              <w:rPr>
                <w:rFonts w:ascii="Times New Roman" w:eastAsia="Times New Roman" w:hAnsi="Times New Roman" w:cs="Times New Roman"/>
              </w:rPr>
            </w:pPr>
            <w:r w:rsidRPr="001C6C5D">
              <w:rPr>
                <w:rFonts w:ascii="Times New Roman" w:hAnsi="Times New Roman" w:cs="Times New Roman"/>
              </w:rPr>
              <w:t>Системы линейных уравнений с двумя переменными.</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31-32</w:t>
            </w:r>
          </w:p>
        </w:tc>
        <w:tc>
          <w:tcPr>
            <w:tcW w:w="6360" w:type="dxa"/>
            <w:hideMark/>
          </w:tcPr>
          <w:p w:rsidR="001C6C5D" w:rsidRPr="001C6C5D" w:rsidRDefault="001C6C5D" w:rsidP="00661786">
            <w:pPr>
              <w:rPr>
                <w:rFonts w:ascii="Times New Roman" w:eastAsia="Times New Roman" w:hAnsi="Times New Roman" w:cs="Times New Roman"/>
              </w:rPr>
            </w:pPr>
            <w:r w:rsidRPr="001C6C5D">
              <w:rPr>
                <w:rFonts w:ascii="Times New Roman" w:hAnsi="Times New Roman" w:cs="Times New Roman"/>
              </w:rPr>
              <w:t>Решение задач с помощью систем уравнений.</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r w:rsidR="001C6C5D" w:rsidRPr="00661786" w:rsidTr="00BA5DFD">
        <w:trPr>
          <w:jc w:val="center"/>
        </w:trPr>
        <w:tc>
          <w:tcPr>
            <w:tcW w:w="1033" w:type="dxa"/>
            <w:hideMark/>
          </w:tcPr>
          <w:p w:rsidR="001C6C5D" w:rsidRPr="00661786" w:rsidRDefault="001C6C5D" w:rsidP="001C6C5D">
            <w:pPr>
              <w:jc w:val="center"/>
              <w:rPr>
                <w:rFonts w:ascii="Times New Roman" w:eastAsia="Times New Roman" w:hAnsi="Times New Roman" w:cs="Times New Roman"/>
                <w:b/>
              </w:rPr>
            </w:pPr>
            <w:r w:rsidRPr="00661786">
              <w:rPr>
                <w:rFonts w:ascii="Times New Roman" w:hAnsi="Times New Roman" w:cs="Times New Roman"/>
              </w:rPr>
              <w:t>33-34</w:t>
            </w:r>
          </w:p>
        </w:tc>
        <w:tc>
          <w:tcPr>
            <w:tcW w:w="6360" w:type="dxa"/>
            <w:hideMark/>
          </w:tcPr>
          <w:p w:rsidR="001C6C5D" w:rsidRPr="001C6C5D" w:rsidRDefault="001C6C5D" w:rsidP="00661786">
            <w:pPr>
              <w:rPr>
                <w:rFonts w:ascii="Times New Roman" w:eastAsia="Times New Roman" w:hAnsi="Times New Roman" w:cs="Times New Roman"/>
              </w:rPr>
            </w:pPr>
            <w:r w:rsidRPr="001C6C5D">
              <w:rPr>
                <w:rFonts w:ascii="Times New Roman" w:hAnsi="Times New Roman" w:cs="Times New Roman"/>
              </w:rPr>
              <w:t>Защита творческих работ</w:t>
            </w:r>
          </w:p>
        </w:tc>
        <w:tc>
          <w:tcPr>
            <w:tcW w:w="992" w:type="dxa"/>
            <w:hideMark/>
          </w:tcPr>
          <w:p w:rsidR="001C6C5D" w:rsidRPr="001C6C5D" w:rsidRDefault="001C6C5D" w:rsidP="001C6C5D">
            <w:pPr>
              <w:ind w:firstLine="33"/>
              <w:jc w:val="center"/>
              <w:rPr>
                <w:rFonts w:ascii="Times New Roman" w:eastAsia="Times New Roman" w:hAnsi="Times New Roman" w:cs="Times New Roman"/>
              </w:rPr>
            </w:pPr>
            <w:r w:rsidRPr="001C6C5D">
              <w:rPr>
                <w:rFonts w:ascii="Times New Roman" w:hAnsi="Times New Roman" w:cs="Times New Roman"/>
              </w:rPr>
              <w:t>2</w:t>
            </w:r>
          </w:p>
        </w:tc>
        <w:tc>
          <w:tcPr>
            <w:tcW w:w="1579" w:type="dxa"/>
          </w:tcPr>
          <w:p w:rsidR="001C6C5D" w:rsidRPr="00661786" w:rsidRDefault="001C6C5D" w:rsidP="001C6C5D">
            <w:pPr>
              <w:ind w:firstLine="33"/>
              <w:jc w:val="center"/>
              <w:rPr>
                <w:rFonts w:ascii="Times New Roman" w:hAnsi="Times New Roman" w:cs="Times New Roman"/>
                <w:b/>
              </w:rPr>
            </w:pPr>
          </w:p>
        </w:tc>
      </w:tr>
    </w:tbl>
    <w:p w:rsidR="001C6C5D" w:rsidRDefault="001C6C5D" w:rsidP="00661786">
      <w:pPr>
        <w:spacing w:after="0" w:line="240" w:lineRule="auto"/>
        <w:rPr>
          <w:rFonts w:ascii="Times New Roman" w:hAnsi="Times New Roman" w:cs="Times New Roman"/>
          <w:b/>
        </w:rPr>
      </w:pPr>
    </w:p>
    <w:p w:rsidR="00D10ABA" w:rsidRDefault="00661786" w:rsidP="00661786">
      <w:pPr>
        <w:spacing w:after="0" w:line="240" w:lineRule="auto"/>
        <w:rPr>
          <w:rFonts w:ascii="Times New Roman" w:hAnsi="Times New Roman" w:cs="Times New Roman"/>
          <w:b/>
        </w:rPr>
      </w:pPr>
      <w:r>
        <w:rPr>
          <w:rFonts w:ascii="Times New Roman" w:hAnsi="Times New Roman" w:cs="Times New Roman"/>
          <w:b/>
        </w:rPr>
        <w:t>8 класс:</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992"/>
        <w:gridCol w:w="1559"/>
      </w:tblGrid>
      <w:tr w:rsidR="00D71782" w:rsidRPr="00D71782" w:rsidTr="00BA5DFD">
        <w:tc>
          <w:tcPr>
            <w:tcW w:w="567" w:type="dxa"/>
            <w:vAlign w:val="center"/>
          </w:tcPr>
          <w:p w:rsidR="00D71782" w:rsidRPr="00D57D70" w:rsidRDefault="000606EB" w:rsidP="00D71782">
            <w:pPr>
              <w:jc w:val="center"/>
              <w:rPr>
                <w:rFonts w:ascii="Times New Roman" w:hAnsi="Times New Roman" w:cs="Times New Roman"/>
                <w:b/>
              </w:rPr>
            </w:pPr>
            <w:r w:rsidRPr="00D57D70">
              <w:rPr>
                <w:rFonts w:ascii="Times New Roman" w:hAnsi="Times New Roman" w:cs="Times New Roman"/>
                <w:b/>
              </w:rPr>
              <w:t>№</w:t>
            </w:r>
          </w:p>
        </w:tc>
        <w:tc>
          <w:tcPr>
            <w:tcW w:w="6946" w:type="dxa"/>
            <w:vAlign w:val="center"/>
          </w:tcPr>
          <w:p w:rsidR="00D71782" w:rsidRPr="00D57D70" w:rsidRDefault="001C6C5D" w:rsidP="00D71782">
            <w:pPr>
              <w:jc w:val="center"/>
              <w:rPr>
                <w:rFonts w:ascii="Times New Roman" w:hAnsi="Times New Roman" w:cs="Times New Roman"/>
                <w:b/>
              </w:rPr>
            </w:pPr>
            <w:r w:rsidRPr="00D57D70">
              <w:rPr>
                <w:rFonts w:ascii="Times New Roman" w:hAnsi="Times New Roman" w:cs="Times New Roman"/>
                <w:b/>
              </w:rPr>
              <w:t xml:space="preserve">Название </w:t>
            </w:r>
            <w:r w:rsidR="00D71782" w:rsidRPr="00D57D70">
              <w:rPr>
                <w:rFonts w:ascii="Times New Roman" w:hAnsi="Times New Roman" w:cs="Times New Roman"/>
                <w:b/>
              </w:rPr>
              <w:t>темы</w:t>
            </w:r>
          </w:p>
        </w:tc>
        <w:tc>
          <w:tcPr>
            <w:tcW w:w="992" w:type="dxa"/>
            <w:vAlign w:val="center"/>
          </w:tcPr>
          <w:p w:rsidR="00D71782" w:rsidRPr="00D57D70" w:rsidRDefault="00D71782" w:rsidP="00D71782">
            <w:pPr>
              <w:jc w:val="center"/>
              <w:rPr>
                <w:rFonts w:ascii="Times New Roman" w:hAnsi="Times New Roman" w:cs="Times New Roman"/>
                <w:b/>
              </w:rPr>
            </w:pPr>
            <w:r w:rsidRPr="00D57D70">
              <w:rPr>
                <w:rFonts w:ascii="Times New Roman" w:hAnsi="Times New Roman" w:cs="Times New Roman"/>
                <w:b/>
              </w:rPr>
              <w:t>Кол-во часов</w:t>
            </w:r>
          </w:p>
        </w:tc>
        <w:tc>
          <w:tcPr>
            <w:tcW w:w="1559" w:type="dxa"/>
            <w:vAlign w:val="center"/>
          </w:tcPr>
          <w:p w:rsidR="00D71782" w:rsidRPr="00D57D70" w:rsidRDefault="00BA5DFD" w:rsidP="00D71782">
            <w:pPr>
              <w:jc w:val="center"/>
              <w:rPr>
                <w:rFonts w:ascii="Times New Roman" w:hAnsi="Times New Roman" w:cs="Times New Roman"/>
                <w:b/>
              </w:rPr>
            </w:pPr>
            <w:r w:rsidRPr="00D57D70">
              <w:rPr>
                <w:rFonts w:ascii="Times New Roman" w:hAnsi="Times New Roman" w:cs="Times New Roman"/>
                <w:b/>
              </w:rPr>
              <w:t xml:space="preserve">Примечание </w:t>
            </w: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w:t>
            </w:r>
          </w:p>
        </w:tc>
        <w:tc>
          <w:tcPr>
            <w:tcW w:w="6946" w:type="dxa"/>
          </w:tcPr>
          <w:p w:rsidR="00D71782" w:rsidRPr="00D71782" w:rsidRDefault="00D71782" w:rsidP="00962545">
            <w:pPr>
              <w:spacing w:after="0" w:line="240" w:lineRule="auto"/>
              <w:jc w:val="both"/>
              <w:rPr>
                <w:rFonts w:ascii="Times New Roman" w:hAnsi="Times New Roman" w:cs="Times New Roman"/>
              </w:rPr>
            </w:pPr>
            <w:bookmarkStart w:id="11" w:name="_GoBack"/>
            <w:bookmarkEnd w:id="11"/>
            <w:r w:rsidRPr="00D71782">
              <w:rPr>
                <w:rFonts w:ascii="Times New Roman" w:hAnsi="Times New Roman" w:cs="Times New Roman"/>
              </w:rPr>
              <w:t xml:space="preserve">Состав задачи. </w:t>
            </w:r>
            <w:r w:rsidR="00962545">
              <w:rPr>
                <w:rFonts w:ascii="Times New Roman" w:hAnsi="Times New Roman" w:cs="Times New Roman"/>
              </w:rPr>
              <w:t>Т</w:t>
            </w:r>
            <w:r w:rsidRPr="00D71782">
              <w:rPr>
                <w:rFonts w:ascii="Times New Roman" w:hAnsi="Times New Roman" w:cs="Times New Roman"/>
              </w:rPr>
              <w:t>еория и решение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Классификация задач, по требованию, содержанию, способу задания и решения. Примеры задач.</w:t>
            </w:r>
          </w:p>
        </w:tc>
        <w:tc>
          <w:tcPr>
            <w:tcW w:w="992" w:type="dxa"/>
          </w:tcPr>
          <w:p w:rsidR="00D71782" w:rsidRPr="00962545"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Составление задач. Основные требования к составлению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4</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Способы и техника составления задач. Примеры задач.</w:t>
            </w:r>
          </w:p>
        </w:tc>
        <w:tc>
          <w:tcPr>
            <w:tcW w:w="992" w:type="dxa"/>
          </w:tcPr>
          <w:p w:rsidR="00D71782" w:rsidRPr="00962545"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5</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Общие требования при решении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6</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Этапы решения</w:t>
            </w:r>
          </w:p>
        </w:tc>
        <w:tc>
          <w:tcPr>
            <w:tcW w:w="992" w:type="dxa"/>
          </w:tcPr>
          <w:p w:rsidR="00D71782" w:rsidRPr="00D71782" w:rsidRDefault="00D71782" w:rsidP="000606EB">
            <w:pPr>
              <w:spacing w:after="0"/>
              <w:jc w:val="both"/>
              <w:rPr>
                <w:rFonts w:ascii="Times New Roman" w:hAnsi="Times New Roman" w:cs="Times New Roman"/>
                <w:lang w:val="en-US"/>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7</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Работа текстом задачи: формулировка идеи решения, выполнение плана решения, числовой расчет, анализ решения.</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8</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Типичные недостатки при решении и оформлении задачи. Изучение примеров решения задач.</w:t>
            </w:r>
          </w:p>
        </w:tc>
        <w:tc>
          <w:tcPr>
            <w:tcW w:w="992" w:type="dxa"/>
          </w:tcPr>
          <w:p w:rsidR="00D71782" w:rsidRPr="00962545"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9</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Различные приемы и способы решения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10</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Методы размерностей, графические способы решения.</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11</w:t>
            </w:r>
          </w:p>
        </w:tc>
        <w:tc>
          <w:tcPr>
            <w:tcW w:w="6946" w:type="dxa"/>
          </w:tcPr>
          <w:p w:rsidR="00D71782"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 xml:space="preserve">Аналитический метод решения задач </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12</w:t>
            </w:r>
          </w:p>
        </w:tc>
        <w:tc>
          <w:tcPr>
            <w:tcW w:w="6946" w:type="dxa"/>
          </w:tcPr>
          <w:p w:rsidR="00962545"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 xml:space="preserve">Аналитический метод решения задач </w:t>
            </w:r>
          </w:p>
        </w:tc>
        <w:tc>
          <w:tcPr>
            <w:tcW w:w="992" w:type="dxa"/>
          </w:tcPr>
          <w:p w:rsidR="00962545" w:rsidRPr="00962545"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13</w:t>
            </w:r>
          </w:p>
        </w:tc>
        <w:tc>
          <w:tcPr>
            <w:tcW w:w="6946" w:type="dxa"/>
          </w:tcPr>
          <w:p w:rsidR="00D71782" w:rsidRPr="00D71782" w:rsidRDefault="00962545" w:rsidP="00962545">
            <w:pPr>
              <w:spacing w:after="0" w:line="240" w:lineRule="auto"/>
              <w:jc w:val="both"/>
              <w:rPr>
                <w:rFonts w:ascii="Times New Roman" w:hAnsi="Times New Roman" w:cs="Times New Roman"/>
              </w:rPr>
            </w:pPr>
            <w:r w:rsidRPr="00962545">
              <w:rPr>
                <w:rFonts w:ascii="Times New Roman" w:hAnsi="Times New Roman" w:cs="Times New Roman"/>
              </w:rPr>
              <w:t>Графический метод решения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14</w:t>
            </w:r>
          </w:p>
        </w:tc>
        <w:tc>
          <w:tcPr>
            <w:tcW w:w="6946" w:type="dxa"/>
          </w:tcPr>
          <w:p w:rsidR="00D71782" w:rsidRPr="00D71782" w:rsidRDefault="00962545" w:rsidP="00962545">
            <w:pPr>
              <w:spacing w:after="0" w:line="240" w:lineRule="auto"/>
              <w:jc w:val="both"/>
              <w:rPr>
                <w:rFonts w:ascii="Times New Roman" w:hAnsi="Times New Roman" w:cs="Times New Roman"/>
              </w:rPr>
            </w:pPr>
            <w:r w:rsidRPr="00962545">
              <w:rPr>
                <w:rFonts w:ascii="Times New Roman" w:hAnsi="Times New Roman" w:cs="Times New Roman"/>
              </w:rPr>
              <w:t>Графический метод решения задач</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15</w:t>
            </w:r>
          </w:p>
        </w:tc>
        <w:tc>
          <w:tcPr>
            <w:tcW w:w="6946" w:type="dxa"/>
          </w:tcPr>
          <w:p w:rsidR="00D71782"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Решение задач на движение</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16</w:t>
            </w:r>
          </w:p>
        </w:tc>
        <w:tc>
          <w:tcPr>
            <w:tcW w:w="6946" w:type="dxa"/>
          </w:tcPr>
          <w:p w:rsidR="00962545"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Решение задач на движение</w:t>
            </w:r>
          </w:p>
        </w:tc>
        <w:tc>
          <w:tcPr>
            <w:tcW w:w="992" w:type="dxa"/>
          </w:tcPr>
          <w:p w:rsidR="00962545" w:rsidRPr="00D71782"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17</w:t>
            </w:r>
          </w:p>
        </w:tc>
        <w:tc>
          <w:tcPr>
            <w:tcW w:w="6946" w:type="dxa"/>
          </w:tcPr>
          <w:p w:rsidR="00962545"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Решение задач на движение</w:t>
            </w:r>
          </w:p>
        </w:tc>
        <w:tc>
          <w:tcPr>
            <w:tcW w:w="992" w:type="dxa"/>
          </w:tcPr>
          <w:p w:rsidR="00962545" w:rsidRPr="00D71782" w:rsidRDefault="00962545" w:rsidP="00962545">
            <w:pPr>
              <w:spacing w:after="0"/>
              <w:jc w:val="both"/>
              <w:rPr>
                <w:rFonts w:ascii="Times New Roman" w:hAnsi="Times New Roman" w:cs="Times New Roman"/>
                <w:lang w:val="en-US"/>
              </w:rPr>
            </w:pPr>
          </w:p>
        </w:tc>
        <w:tc>
          <w:tcPr>
            <w:tcW w:w="1559" w:type="dxa"/>
          </w:tcPr>
          <w:p w:rsidR="00962545" w:rsidRPr="00D71782" w:rsidRDefault="00962545" w:rsidP="00962545">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18</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Подбор, составление и решение по интересам различных сюжетных задач: занимательных, экспериментальных, технических.</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19</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 xml:space="preserve">Решение задач по механике </w:t>
            </w:r>
            <w:r w:rsidR="00962545">
              <w:rPr>
                <w:rFonts w:ascii="Times New Roman" w:hAnsi="Times New Roman" w:cs="Times New Roman"/>
              </w:rPr>
              <w:t>по физике</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20</w:t>
            </w:r>
          </w:p>
        </w:tc>
        <w:tc>
          <w:tcPr>
            <w:tcW w:w="6946" w:type="dxa"/>
          </w:tcPr>
          <w:p w:rsidR="00962545" w:rsidRPr="00D71782" w:rsidRDefault="00962545" w:rsidP="00962545">
            <w:pPr>
              <w:spacing w:after="0" w:line="240" w:lineRule="auto"/>
              <w:jc w:val="both"/>
              <w:rPr>
                <w:rFonts w:ascii="Times New Roman" w:hAnsi="Times New Roman" w:cs="Times New Roman"/>
              </w:rPr>
            </w:pPr>
            <w:r w:rsidRPr="00D71782">
              <w:rPr>
                <w:rFonts w:ascii="Times New Roman" w:hAnsi="Times New Roman" w:cs="Times New Roman"/>
              </w:rPr>
              <w:t xml:space="preserve">Решение задач по механике </w:t>
            </w:r>
            <w:r>
              <w:rPr>
                <w:rFonts w:ascii="Times New Roman" w:hAnsi="Times New Roman" w:cs="Times New Roman"/>
              </w:rPr>
              <w:t>по физике</w:t>
            </w:r>
          </w:p>
        </w:tc>
        <w:tc>
          <w:tcPr>
            <w:tcW w:w="992" w:type="dxa"/>
          </w:tcPr>
          <w:p w:rsidR="00962545" w:rsidRPr="00D71782"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21</w:t>
            </w:r>
          </w:p>
        </w:tc>
        <w:tc>
          <w:tcPr>
            <w:tcW w:w="6946" w:type="dxa"/>
          </w:tcPr>
          <w:p w:rsidR="00962545" w:rsidRPr="00D71782" w:rsidRDefault="00962545" w:rsidP="00962545">
            <w:pPr>
              <w:spacing w:after="0" w:line="240" w:lineRule="auto"/>
              <w:jc w:val="both"/>
              <w:rPr>
                <w:rFonts w:ascii="Times New Roman" w:hAnsi="Times New Roman" w:cs="Times New Roman"/>
              </w:rPr>
            </w:pPr>
            <w:r w:rsidRPr="00D71782">
              <w:rPr>
                <w:rFonts w:ascii="Times New Roman" w:hAnsi="Times New Roman" w:cs="Times New Roman"/>
              </w:rPr>
              <w:t xml:space="preserve">Решение задач по механике </w:t>
            </w:r>
            <w:r>
              <w:rPr>
                <w:rFonts w:ascii="Times New Roman" w:hAnsi="Times New Roman" w:cs="Times New Roman"/>
              </w:rPr>
              <w:t>по физике</w:t>
            </w:r>
          </w:p>
        </w:tc>
        <w:tc>
          <w:tcPr>
            <w:tcW w:w="992" w:type="dxa"/>
          </w:tcPr>
          <w:p w:rsidR="00962545" w:rsidRPr="00D71782"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t>22</w:t>
            </w:r>
          </w:p>
        </w:tc>
        <w:tc>
          <w:tcPr>
            <w:tcW w:w="6946" w:type="dxa"/>
          </w:tcPr>
          <w:p w:rsidR="00962545" w:rsidRPr="00D71782" w:rsidRDefault="00962545" w:rsidP="00962545">
            <w:pPr>
              <w:spacing w:after="0" w:line="240" w:lineRule="auto"/>
              <w:jc w:val="both"/>
              <w:rPr>
                <w:rFonts w:ascii="Times New Roman" w:hAnsi="Times New Roman" w:cs="Times New Roman"/>
              </w:rPr>
            </w:pPr>
            <w:r w:rsidRPr="00D71782">
              <w:rPr>
                <w:rFonts w:ascii="Times New Roman" w:hAnsi="Times New Roman" w:cs="Times New Roman"/>
              </w:rPr>
              <w:t xml:space="preserve">Решение задач по механике </w:t>
            </w:r>
            <w:r>
              <w:rPr>
                <w:rFonts w:ascii="Times New Roman" w:hAnsi="Times New Roman" w:cs="Times New Roman"/>
              </w:rPr>
              <w:t>по физике</w:t>
            </w:r>
          </w:p>
        </w:tc>
        <w:tc>
          <w:tcPr>
            <w:tcW w:w="992" w:type="dxa"/>
          </w:tcPr>
          <w:p w:rsidR="00962545" w:rsidRPr="00D71782"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23</w:t>
            </w:r>
          </w:p>
        </w:tc>
        <w:tc>
          <w:tcPr>
            <w:tcW w:w="6946" w:type="dxa"/>
          </w:tcPr>
          <w:p w:rsidR="00D71782" w:rsidRPr="00D71782" w:rsidRDefault="00D71782" w:rsidP="00962545">
            <w:pPr>
              <w:spacing w:after="0" w:line="240" w:lineRule="auto"/>
              <w:ind w:left="34"/>
              <w:jc w:val="both"/>
              <w:rPr>
                <w:rFonts w:ascii="Times New Roman" w:hAnsi="Times New Roman" w:cs="Times New Roman"/>
              </w:rPr>
            </w:pPr>
            <w:r w:rsidRPr="00D71782">
              <w:rPr>
                <w:rFonts w:ascii="Times New Roman" w:hAnsi="Times New Roman" w:cs="Times New Roman"/>
              </w:rPr>
              <w:t>Решение задач несколькими способами</w:t>
            </w:r>
          </w:p>
        </w:tc>
        <w:tc>
          <w:tcPr>
            <w:tcW w:w="992" w:type="dxa"/>
          </w:tcPr>
          <w:p w:rsidR="00D71782" w:rsidRPr="00D71782" w:rsidRDefault="00D71782" w:rsidP="000606EB">
            <w:pPr>
              <w:spacing w:after="0"/>
              <w:jc w:val="both"/>
              <w:rPr>
                <w:rFonts w:ascii="Times New Roman" w:hAnsi="Times New Roman" w:cs="Times New Roman"/>
                <w:lang w:val="en-US"/>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24</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Составление на заданные объекты и явления</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25</w:t>
            </w:r>
          </w:p>
        </w:tc>
        <w:tc>
          <w:tcPr>
            <w:tcW w:w="6946" w:type="dxa"/>
          </w:tcPr>
          <w:p w:rsidR="00D71782"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Решение задач по рисунку</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26</w:t>
            </w:r>
          </w:p>
        </w:tc>
        <w:tc>
          <w:tcPr>
            <w:tcW w:w="6946" w:type="dxa"/>
          </w:tcPr>
          <w:p w:rsidR="00D71782"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Конструкторские задачи</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27</w:t>
            </w:r>
          </w:p>
        </w:tc>
        <w:tc>
          <w:tcPr>
            <w:tcW w:w="6946" w:type="dxa"/>
          </w:tcPr>
          <w:p w:rsidR="00D71782"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З</w:t>
            </w:r>
            <w:r w:rsidRPr="00962545">
              <w:rPr>
                <w:rFonts w:ascii="Times New Roman" w:hAnsi="Times New Roman" w:cs="Times New Roman"/>
              </w:rPr>
              <w:t>адачи на проекты</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962545" w:rsidRPr="00D71782" w:rsidTr="00BA5DFD">
        <w:tc>
          <w:tcPr>
            <w:tcW w:w="567" w:type="dxa"/>
          </w:tcPr>
          <w:p w:rsidR="00962545" w:rsidRPr="00D71782" w:rsidRDefault="00962545" w:rsidP="00962545">
            <w:pPr>
              <w:spacing w:after="0"/>
              <w:jc w:val="center"/>
              <w:rPr>
                <w:rFonts w:ascii="Times New Roman" w:hAnsi="Times New Roman" w:cs="Times New Roman"/>
              </w:rPr>
            </w:pPr>
            <w:r>
              <w:rPr>
                <w:rFonts w:ascii="Times New Roman" w:hAnsi="Times New Roman" w:cs="Times New Roman"/>
              </w:rPr>
              <w:lastRenderedPageBreak/>
              <w:t>28</w:t>
            </w:r>
          </w:p>
        </w:tc>
        <w:tc>
          <w:tcPr>
            <w:tcW w:w="6946" w:type="dxa"/>
          </w:tcPr>
          <w:p w:rsidR="00962545" w:rsidRPr="00D71782" w:rsidRDefault="00962545" w:rsidP="00962545">
            <w:pPr>
              <w:spacing w:after="0" w:line="240" w:lineRule="auto"/>
              <w:jc w:val="both"/>
              <w:rPr>
                <w:rFonts w:ascii="Times New Roman" w:hAnsi="Times New Roman" w:cs="Times New Roman"/>
              </w:rPr>
            </w:pPr>
            <w:r>
              <w:rPr>
                <w:rFonts w:ascii="Times New Roman" w:hAnsi="Times New Roman" w:cs="Times New Roman"/>
              </w:rPr>
              <w:t>З</w:t>
            </w:r>
            <w:r w:rsidRPr="00962545">
              <w:rPr>
                <w:rFonts w:ascii="Times New Roman" w:hAnsi="Times New Roman" w:cs="Times New Roman"/>
              </w:rPr>
              <w:t>адачи на проекты</w:t>
            </w:r>
          </w:p>
        </w:tc>
        <w:tc>
          <w:tcPr>
            <w:tcW w:w="992" w:type="dxa"/>
          </w:tcPr>
          <w:p w:rsidR="00962545" w:rsidRPr="00D71782" w:rsidRDefault="00962545" w:rsidP="00962545">
            <w:pPr>
              <w:spacing w:after="0"/>
              <w:jc w:val="both"/>
              <w:rPr>
                <w:rFonts w:ascii="Times New Roman" w:hAnsi="Times New Roman" w:cs="Times New Roman"/>
              </w:rPr>
            </w:pPr>
          </w:p>
        </w:tc>
        <w:tc>
          <w:tcPr>
            <w:tcW w:w="1559" w:type="dxa"/>
          </w:tcPr>
          <w:p w:rsidR="00962545" w:rsidRPr="00D71782" w:rsidRDefault="00962545" w:rsidP="00962545">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29</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 xml:space="preserve">Задачи на </w:t>
            </w:r>
            <w:r w:rsidR="00962545">
              <w:rPr>
                <w:rFonts w:ascii="Times New Roman" w:hAnsi="Times New Roman" w:cs="Times New Roman"/>
              </w:rPr>
              <w:t>смеси</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30</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Качественные и количественные задачи. Качественные и количественные задачи.</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31</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Графиче</w:t>
            </w:r>
            <w:r w:rsidR="00962545">
              <w:rPr>
                <w:rFonts w:ascii="Times New Roman" w:hAnsi="Times New Roman" w:cs="Times New Roman"/>
              </w:rPr>
              <w:t>ские и экспериментальные задачи</w:t>
            </w:r>
            <w:r w:rsidRPr="00D71782">
              <w:rPr>
                <w:rFonts w:ascii="Times New Roman" w:hAnsi="Times New Roman" w:cs="Times New Roman"/>
              </w:rPr>
              <w:t>, задачи бытового содержания.</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962545">
        <w:trPr>
          <w:trHeight w:val="231"/>
        </w:trPr>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32</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Задачи на определение характеристик твердого тела.</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33</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Комбинированные задачи на первый закон термодинамики.</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r w:rsidR="00D71782" w:rsidRPr="00D71782" w:rsidTr="00BA5DFD">
        <w:tc>
          <w:tcPr>
            <w:tcW w:w="567" w:type="dxa"/>
          </w:tcPr>
          <w:p w:rsidR="00D71782" w:rsidRPr="00D71782" w:rsidRDefault="000606EB" w:rsidP="000606EB">
            <w:pPr>
              <w:spacing w:after="0"/>
              <w:jc w:val="center"/>
              <w:rPr>
                <w:rFonts w:ascii="Times New Roman" w:hAnsi="Times New Roman" w:cs="Times New Roman"/>
              </w:rPr>
            </w:pPr>
            <w:r>
              <w:rPr>
                <w:rFonts w:ascii="Times New Roman" w:hAnsi="Times New Roman" w:cs="Times New Roman"/>
              </w:rPr>
              <w:t>34</w:t>
            </w:r>
          </w:p>
        </w:tc>
        <w:tc>
          <w:tcPr>
            <w:tcW w:w="6946" w:type="dxa"/>
          </w:tcPr>
          <w:p w:rsidR="00D71782" w:rsidRPr="00D71782" w:rsidRDefault="00D71782" w:rsidP="00962545">
            <w:pPr>
              <w:spacing w:after="0" w:line="240" w:lineRule="auto"/>
              <w:jc w:val="both"/>
              <w:rPr>
                <w:rFonts w:ascii="Times New Roman" w:hAnsi="Times New Roman" w:cs="Times New Roman"/>
              </w:rPr>
            </w:pPr>
            <w:r w:rsidRPr="00D71782">
              <w:rPr>
                <w:rFonts w:ascii="Times New Roman" w:hAnsi="Times New Roman" w:cs="Times New Roman"/>
              </w:rPr>
              <w:t>Задачи на тепловые двигатели.</w:t>
            </w:r>
          </w:p>
        </w:tc>
        <w:tc>
          <w:tcPr>
            <w:tcW w:w="992" w:type="dxa"/>
          </w:tcPr>
          <w:p w:rsidR="00D71782" w:rsidRPr="00D71782" w:rsidRDefault="00D71782" w:rsidP="000606EB">
            <w:pPr>
              <w:spacing w:after="0"/>
              <w:jc w:val="both"/>
              <w:rPr>
                <w:rFonts w:ascii="Times New Roman" w:hAnsi="Times New Roman" w:cs="Times New Roman"/>
              </w:rPr>
            </w:pPr>
          </w:p>
        </w:tc>
        <w:tc>
          <w:tcPr>
            <w:tcW w:w="1559" w:type="dxa"/>
          </w:tcPr>
          <w:p w:rsidR="00D71782" w:rsidRPr="00D71782" w:rsidRDefault="00D71782" w:rsidP="000606EB">
            <w:pPr>
              <w:spacing w:after="0"/>
              <w:jc w:val="both"/>
              <w:rPr>
                <w:rFonts w:ascii="Times New Roman" w:hAnsi="Times New Roman" w:cs="Times New Roman"/>
              </w:rPr>
            </w:pPr>
          </w:p>
        </w:tc>
      </w:tr>
    </w:tbl>
    <w:p w:rsidR="00D71782" w:rsidRDefault="00D71782" w:rsidP="00BA5DFD">
      <w:pPr>
        <w:spacing w:after="0" w:line="240" w:lineRule="auto"/>
        <w:jc w:val="both"/>
        <w:rPr>
          <w:rFonts w:ascii="Times New Roman" w:hAnsi="Times New Roman" w:cs="Times New Roman"/>
          <w:b/>
        </w:rPr>
      </w:pPr>
    </w:p>
    <w:p w:rsidR="00BA5DFD" w:rsidRDefault="00BA5DFD" w:rsidP="00BA5DFD">
      <w:pPr>
        <w:spacing w:after="0" w:line="240" w:lineRule="auto"/>
        <w:jc w:val="both"/>
        <w:rPr>
          <w:rFonts w:ascii="Times New Roman" w:hAnsi="Times New Roman" w:cs="Times New Roman"/>
          <w:b/>
        </w:rPr>
      </w:pPr>
      <w:r>
        <w:rPr>
          <w:rFonts w:ascii="Times New Roman" w:hAnsi="Times New Roman" w:cs="Times New Roman"/>
          <w:b/>
        </w:rPr>
        <w:t>9 класс:</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6"/>
        <w:gridCol w:w="992"/>
        <w:gridCol w:w="1559"/>
      </w:tblGrid>
      <w:tr w:rsidR="00BA5DFD" w:rsidRPr="00BA5DFD" w:rsidTr="00BA5DFD">
        <w:tc>
          <w:tcPr>
            <w:tcW w:w="567" w:type="dxa"/>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b/>
                <w:lang w:eastAsia="ru-RU"/>
              </w:rPr>
            </w:pPr>
            <w:r w:rsidRPr="00BA5DFD">
              <w:rPr>
                <w:rFonts w:ascii="Times New Roman" w:eastAsia="Times New Roman" w:hAnsi="Times New Roman" w:cs="Times New Roman"/>
                <w:b/>
                <w:lang w:eastAsia="ru-RU"/>
              </w:rPr>
              <w:t>№</w:t>
            </w:r>
          </w:p>
        </w:tc>
        <w:tc>
          <w:tcPr>
            <w:tcW w:w="6946" w:type="dxa"/>
            <w:vAlign w:val="center"/>
          </w:tcPr>
          <w:p w:rsidR="00BA5DFD" w:rsidRPr="00BA5DFD" w:rsidRDefault="00BA5DFD" w:rsidP="00BA5DFD">
            <w:pPr>
              <w:spacing w:after="0" w:line="240" w:lineRule="auto"/>
              <w:jc w:val="center"/>
              <w:rPr>
                <w:rFonts w:ascii="Times New Roman" w:eastAsia="Times New Roman" w:hAnsi="Times New Roman" w:cs="Times New Roman"/>
                <w:b/>
                <w:lang w:eastAsia="ru-RU"/>
              </w:rPr>
            </w:pPr>
            <w:r w:rsidRPr="00BA5DFD">
              <w:rPr>
                <w:rFonts w:ascii="Times New Roman" w:eastAsia="Times New Roman" w:hAnsi="Times New Roman" w:cs="Times New Roman"/>
                <w:b/>
                <w:lang w:eastAsia="ru-RU"/>
              </w:rPr>
              <w:t>Тема урока</w:t>
            </w:r>
          </w:p>
        </w:tc>
        <w:tc>
          <w:tcPr>
            <w:tcW w:w="992" w:type="dxa"/>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b/>
                <w:lang w:eastAsia="ru-RU"/>
              </w:rPr>
            </w:pPr>
            <w:r w:rsidRPr="00BA5DFD">
              <w:rPr>
                <w:rFonts w:ascii="Times New Roman" w:eastAsia="Times New Roman" w:hAnsi="Times New Roman" w:cs="Times New Roman"/>
                <w:b/>
                <w:lang w:eastAsia="ru-RU"/>
              </w:rPr>
              <w:t>Кол-во часов</w:t>
            </w:r>
          </w:p>
        </w:tc>
        <w:tc>
          <w:tcPr>
            <w:tcW w:w="1559" w:type="dxa"/>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b/>
                <w:lang w:eastAsia="ru-RU"/>
              </w:rPr>
            </w:pPr>
            <w:r w:rsidRPr="00BA5DFD">
              <w:rPr>
                <w:rFonts w:ascii="Times New Roman" w:eastAsia="Times New Roman" w:hAnsi="Times New Roman" w:cs="Times New Roman"/>
                <w:b/>
                <w:lang w:eastAsia="ru-RU"/>
              </w:rPr>
              <w:t>Примечание</w:t>
            </w:r>
          </w:p>
        </w:tc>
      </w:tr>
      <w:tr w:rsidR="00BA5DFD" w:rsidRPr="00BA5DFD" w:rsidTr="00BA5DFD">
        <w:tc>
          <w:tcPr>
            <w:tcW w:w="567" w:type="dxa"/>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Выполнение разложения многочленов на множители (вынесение общего множителя)</w:t>
            </w:r>
          </w:p>
        </w:tc>
        <w:tc>
          <w:tcPr>
            <w:tcW w:w="992" w:type="dxa"/>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Разложение на множители многочленов, используя формулы сокращенного умножения</w:t>
            </w:r>
          </w:p>
        </w:tc>
        <w:tc>
          <w:tcPr>
            <w:tcW w:w="992" w:type="dxa"/>
            <w:tcBorders>
              <w:lef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Преобразования целых и дробных выражений, применяя широкий набор изученных алгоритмов</w:t>
            </w:r>
          </w:p>
        </w:tc>
        <w:tc>
          <w:tcPr>
            <w:tcW w:w="992" w:type="dxa"/>
            <w:tcBorders>
              <w:lef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4</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Преобразование выражений, содержащих квадратные корни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5</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Преобразование выражений, содержащих степени с целыми показателями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6</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целых уравнений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7</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дробно-рациональных уравнений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8</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систем уравнений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9</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систем, содержащих нелинейные уравнения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10</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Ответы на нестандартные вопросы</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11</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линейных неравенств с одной переменной и их систем</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12</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 xml:space="preserve">Решение квадратных неравенств </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13</w:t>
            </w:r>
          </w:p>
        </w:tc>
        <w:tc>
          <w:tcPr>
            <w:tcW w:w="6946" w:type="dxa"/>
            <w:tcBorders>
              <w:top w:val="single" w:sz="4" w:space="0" w:color="000000"/>
              <w:bottom w:val="single" w:sz="4" w:space="0" w:color="000000"/>
              <w:right w:val="nil"/>
            </w:tcBorders>
            <w:vAlign w:val="center"/>
          </w:tcPr>
          <w:p w:rsidR="00BA5DFD" w:rsidRPr="00BA5DFD" w:rsidRDefault="00BA5DFD" w:rsidP="00BA5DFD">
            <w:pPr>
              <w:shd w:val="clear" w:color="auto" w:fill="FFFFFF"/>
              <w:spacing w:after="0" w:line="276" w:lineRule="auto"/>
              <w:jc w:val="both"/>
              <w:rPr>
                <w:rFonts w:ascii="Times New Roman" w:eastAsia="Calibri" w:hAnsi="Times New Roman" w:cs="Times New Roman"/>
              </w:rPr>
            </w:pPr>
            <w:r w:rsidRPr="00BA5DFD">
              <w:rPr>
                <w:rFonts w:ascii="Times New Roman" w:eastAsia="Calibri" w:hAnsi="Times New Roman" w:cs="Times New Roman"/>
              </w:rPr>
              <w:t>Решение систем неравенств, включающих квадратные неравенства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14</w:t>
            </w:r>
          </w:p>
        </w:tc>
        <w:tc>
          <w:tcPr>
            <w:tcW w:w="6946" w:type="dxa"/>
            <w:tcBorders>
              <w:top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задач на составление неравенств</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15</w:t>
            </w:r>
          </w:p>
        </w:tc>
        <w:tc>
          <w:tcPr>
            <w:tcW w:w="6946" w:type="dxa"/>
            <w:tcBorders>
              <w:top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Решение задач из других разделов курса</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16</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 xml:space="preserve">Построение и исследование  графиков функций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17</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Построение более сложных графиков (кусочно-заданные)</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18</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Построение более сложных графиков (с «выбитыми» точками и т.п.)</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19</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Использование графических представлений функций для решения математических задач из других разделов курса</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20</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Использование свойств функций для решения математических задач из других разделов курса.</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21</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lang w:eastAsia="ru-RU"/>
              </w:rPr>
            </w:pPr>
            <w:r w:rsidRPr="00BA5DFD">
              <w:rPr>
                <w:rFonts w:ascii="Times New Roman" w:eastAsia="Calibri" w:hAnsi="Times New Roman" w:cs="Times New Roman"/>
              </w:rPr>
              <w:t>Составление уравнения прямой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22</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Составление уравнения параболы и гиперболы</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23</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 xml:space="preserve">Решение задач геометрического содержания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24</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Построение графиков уравнений с двумя переменными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bookmarkStart w:id="12" w:name="_Hlk18253761"/>
            <w:r w:rsidRPr="00BA5DFD">
              <w:rPr>
                <w:rFonts w:ascii="Times New Roman" w:eastAsia="Times New Roman" w:hAnsi="Times New Roman" w:cs="Times New Roman"/>
                <w:lang w:eastAsia="ru-RU"/>
              </w:rPr>
              <w:t>25</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 xml:space="preserve">Нахождение </w:t>
            </w:r>
            <w:r w:rsidRPr="00BA5DFD">
              <w:rPr>
                <w:rFonts w:ascii="Times New Roman" w:eastAsia="Calibri" w:hAnsi="Times New Roman" w:cs="Times New Roman"/>
                <w:lang w:val="en-US"/>
              </w:rPr>
              <w:t>n</w:t>
            </w:r>
            <w:r w:rsidRPr="00BA5DFD">
              <w:rPr>
                <w:rFonts w:ascii="Times New Roman" w:eastAsia="Calibri" w:hAnsi="Times New Roman" w:cs="Times New Roman"/>
              </w:rPr>
              <w:t>-го члена арифметической и геометрической прогрессии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26</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 xml:space="preserve">Решение задач с применением формул </w:t>
            </w:r>
            <w:r w:rsidRPr="00BA5DFD">
              <w:rPr>
                <w:rFonts w:ascii="Times New Roman" w:eastAsia="Calibri" w:hAnsi="Times New Roman" w:cs="Times New Roman"/>
                <w:lang w:val="en-US"/>
              </w:rPr>
              <w:t>n</w:t>
            </w:r>
            <w:r w:rsidRPr="00BA5DFD">
              <w:rPr>
                <w:rFonts w:ascii="Times New Roman" w:eastAsia="Calibri" w:hAnsi="Times New Roman" w:cs="Times New Roman"/>
              </w:rPr>
              <w:t>-го члена арифметической и геометрической прогрессии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27</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 xml:space="preserve">Решение задач с применением формул суммы первых </w:t>
            </w:r>
            <w:r w:rsidRPr="00BA5DFD">
              <w:rPr>
                <w:rFonts w:ascii="Times New Roman" w:eastAsia="Calibri" w:hAnsi="Times New Roman" w:cs="Times New Roman"/>
                <w:lang w:val="en-US"/>
              </w:rPr>
              <w:t>n</w:t>
            </w:r>
            <w:r w:rsidRPr="00BA5DFD">
              <w:rPr>
                <w:rFonts w:ascii="Times New Roman" w:eastAsia="Calibri" w:hAnsi="Times New Roman" w:cs="Times New Roman"/>
              </w:rPr>
              <w:t xml:space="preserve"> членов арифметической и геометрической прогрессий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28</w:t>
            </w:r>
          </w:p>
        </w:tc>
        <w:tc>
          <w:tcPr>
            <w:tcW w:w="6946" w:type="dxa"/>
            <w:tcBorders>
              <w:top w:val="single" w:sz="4" w:space="0" w:color="000000"/>
              <w:left w:val="single" w:sz="4" w:space="0" w:color="000000"/>
              <w:bottom w:val="single" w:sz="4" w:space="0" w:color="auto"/>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Применение аппарата уравнений при решении задач на прогрессии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29</w:t>
            </w:r>
          </w:p>
        </w:tc>
        <w:tc>
          <w:tcPr>
            <w:tcW w:w="6946" w:type="dxa"/>
            <w:tcBorders>
              <w:top w:val="single" w:sz="4" w:space="0" w:color="auto"/>
              <w:left w:val="single" w:sz="4" w:space="0" w:color="auto"/>
              <w:bottom w:val="single" w:sz="4" w:space="0" w:color="auto"/>
              <w:right w:val="single" w:sz="4" w:space="0" w:color="auto"/>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Применение аппарата неравенств при решении задач на прогрессии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bookmarkEnd w:id="12"/>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30</w:t>
            </w:r>
          </w:p>
        </w:tc>
        <w:tc>
          <w:tcPr>
            <w:tcW w:w="6946" w:type="dxa"/>
            <w:tcBorders>
              <w:top w:val="single" w:sz="4" w:space="0" w:color="auto"/>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Решение текстовых задач на движение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31</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Решение текстовых задач на части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32</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Решение текстовых задач на составление уравнения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33</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решение задач на работу</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r w:rsidR="00BA5DFD" w:rsidRPr="00BA5DFD" w:rsidTr="00BA5DFD">
        <w:tc>
          <w:tcPr>
            <w:tcW w:w="567" w:type="dxa"/>
            <w:tcBorders>
              <w:top w:val="single" w:sz="4" w:space="0" w:color="000000"/>
              <w:left w:val="single" w:sz="4" w:space="0" w:color="000000"/>
              <w:bottom w:val="single" w:sz="4" w:space="0" w:color="000000"/>
            </w:tcBorders>
            <w:vAlign w:val="center"/>
          </w:tcPr>
          <w:p w:rsidR="00BA5DFD" w:rsidRPr="00BA5DFD" w:rsidRDefault="00BA5DFD" w:rsidP="00BA5DFD">
            <w:pPr>
              <w:tabs>
                <w:tab w:val="left" w:pos="1134"/>
                <w:tab w:val="left" w:pos="2268"/>
              </w:tabs>
              <w:spacing w:after="0" w:line="240" w:lineRule="auto"/>
              <w:ind w:left="-108" w:right="-108"/>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34</w:t>
            </w:r>
          </w:p>
        </w:tc>
        <w:tc>
          <w:tcPr>
            <w:tcW w:w="6946" w:type="dxa"/>
            <w:tcBorders>
              <w:top w:val="single" w:sz="4" w:space="0" w:color="000000"/>
              <w:left w:val="single" w:sz="4" w:space="0" w:color="000000"/>
              <w:bottom w:val="single" w:sz="4" w:space="0" w:color="000000"/>
              <w:right w:val="nil"/>
            </w:tcBorders>
            <w:vAlign w:val="center"/>
          </w:tcPr>
          <w:p w:rsidR="00BA5DFD" w:rsidRPr="00BA5DFD" w:rsidRDefault="00BA5DFD" w:rsidP="00BA5DFD">
            <w:pPr>
              <w:tabs>
                <w:tab w:val="left" w:pos="1134"/>
                <w:tab w:val="left" w:pos="2268"/>
              </w:tabs>
              <w:spacing w:after="0" w:line="240" w:lineRule="auto"/>
              <w:jc w:val="both"/>
              <w:rPr>
                <w:rFonts w:ascii="Times New Roman" w:eastAsia="Times New Roman" w:hAnsi="Times New Roman" w:cs="Times New Roman"/>
                <w:iCs/>
                <w:lang w:eastAsia="ru-RU"/>
              </w:rPr>
            </w:pPr>
            <w:r w:rsidRPr="00BA5DFD">
              <w:rPr>
                <w:rFonts w:ascii="Times New Roman" w:eastAsia="Calibri" w:hAnsi="Times New Roman" w:cs="Times New Roman"/>
              </w:rPr>
              <w:t>Решение текстовых задач на составление системы уравнений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5DFD" w:rsidRPr="00BA5DFD" w:rsidRDefault="00BA5DFD" w:rsidP="00BA5DFD">
            <w:pPr>
              <w:tabs>
                <w:tab w:val="left" w:pos="1134"/>
                <w:tab w:val="left" w:pos="2268"/>
              </w:tabs>
              <w:spacing w:after="0" w:line="240" w:lineRule="auto"/>
              <w:jc w:val="center"/>
              <w:rPr>
                <w:rFonts w:ascii="Times New Roman" w:eastAsia="Times New Roman" w:hAnsi="Times New Roman" w:cs="Times New Roman"/>
                <w:lang w:eastAsia="ru-RU"/>
              </w:rPr>
            </w:pPr>
            <w:r w:rsidRPr="00BA5DFD">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BA5DFD" w:rsidRPr="00BA5DFD" w:rsidRDefault="00BA5DFD" w:rsidP="00BA5DFD">
            <w:pPr>
              <w:tabs>
                <w:tab w:val="left" w:pos="1134"/>
                <w:tab w:val="left" w:pos="2268"/>
              </w:tabs>
              <w:spacing w:after="0" w:line="240" w:lineRule="auto"/>
              <w:rPr>
                <w:rFonts w:ascii="Times New Roman" w:eastAsia="Times New Roman" w:hAnsi="Times New Roman" w:cs="Times New Roman"/>
                <w:lang w:eastAsia="ru-RU"/>
              </w:rPr>
            </w:pPr>
          </w:p>
        </w:tc>
      </w:tr>
    </w:tbl>
    <w:p w:rsidR="008367C7" w:rsidRDefault="008367C7" w:rsidP="008367C7">
      <w:pPr>
        <w:rPr>
          <w:rFonts w:ascii="Times New Roman" w:hAnsi="Times New Roman" w:cs="Times New Roman"/>
          <w:sz w:val="2"/>
        </w:rPr>
      </w:pPr>
    </w:p>
    <w:p w:rsidR="00BA5DFD" w:rsidRPr="00E41034" w:rsidRDefault="00BA5DFD" w:rsidP="008367C7">
      <w:pPr>
        <w:rPr>
          <w:rFonts w:ascii="Times New Roman" w:hAnsi="Times New Roman" w:cs="Times New Roman"/>
          <w:sz w:val="2"/>
        </w:rPr>
      </w:pPr>
    </w:p>
    <w:sectPr w:rsidR="00BA5DFD" w:rsidRPr="00E41034" w:rsidSect="00722A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74C"/>
    <w:multiLevelType w:val="multilevel"/>
    <w:tmpl w:val="1B8659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F61725"/>
    <w:multiLevelType w:val="multilevel"/>
    <w:tmpl w:val="1B8659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084AF7"/>
    <w:multiLevelType w:val="multilevel"/>
    <w:tmpl w:val="73E46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0349C"/>
    <w:multiLevelType w:val="multilevel"/>
    <w:tmpl w:val="1D0A5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37663"/>
    <w:multiLevelType w:val="multilevel"/>
    <w:tmpl w:val="186A0B5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9A4CA3"/>
    <w:multiLevelType w:val="multilevel"/>
    <w:tmpl w:val="1B8659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F320939"/>
    <w:multiLevelType w:val="multilevel"/>
    <w:tmpl w:val="DD048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673D3"/>
    <w:multiLevelType w:val="multilevel"/>
    <w:tmpl w:val="64C42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31013"/>
    <w:multiLevelType w:val="multilevel"/>
    <w:tmpl w:val="96746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F32BDC"/>
    <w:multiLevelType w:val="multilevel"/>
    <w:tmpl w:val="012435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06627"/>
    <w:multiLevelType w:val="multilevel"/>
    <w:tmpl w:val="1B8659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376EF5"/>
    <w:multiLevelType w:val="hybridMultilevel"/>
    <w:tmpl w:val="1824A2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2E90525"/>
    <w:multiLevelType w:val="multilevel"/>
    <w:tmpl w:val="2F30A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976819"/>
    <w:multiLevelType w:val="multilevel"/>
    <w:tmpl w:val="A080F95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6CE5500"/>
    <w:multiLevelType w:val="multilevel"/>
    <w:tmpl w:val="1B8659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DE67C5"/>
    <w:multiLevelType w:val="hybridMultilevel"/>
    <w:tmpl w:val="A176DB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0C37F6"/>
    <w:multiLevelType w:val="multilevel"/>
    <w:tmpl w:val="3CBC5E9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B8D7C8F"/>
    <w:multiLevelType w:val="multilevel"/>
    <w:tmpl w:val="B886A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0C4A15"/>
    <w:multiLevelType w:val="multilevel"/>
    <w:tmpl w:val="A8A2E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831E88"/>
    <w:multiLevelType w:val="multilevel"/>
    <w:tmpl w:val="012435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D06A5D"/>
    <w:multiLevelType w:val="hybridMultilevel"/>
    <w:tmpl w:val="522A69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6AF33DF5"/>
    <w:multiLevelType w:val="multilevel"/>
    <w:tmpl w:val="278CA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5966ED"/>
    <w:multiLevelType w:val="multilevel"/>
    <w:tmpl w:val="BEAA1FA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231232F"/>
    <w:multiLevelType w:val="multilevel"/>
    <w:tmpl w:val="E2067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5D75BA"/>
    <w:multiLevelType w:val="multilevel"/>
    <w:tmpl w:val="6F82449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5842A54"/>
    <w:multiLevelType w:val="multilevel"/>
    <w:tmpl w:val="0124356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2"/>
  </w:num>
  <w:num w:numId="4">
    <w:abstractNumId w:val="19"/>
  </w:num>
  <w:num w:numId="5">
    <w:abstractNumId w:val="6"/>
  </w:num>
  <w:num w:numId="6">
    <w:abstractNumId w:val="18"/>
  </w:num>
  <w:num w:numId="7">
    <w:abstractNumId w:val="7"/>
  </w:num>
  <w:num w:numId="8">
    <w:abstractNumId w:val="23"/>
  </w:num>
  <w:num w:numId="9">
    <w:abstractNumId w:val="8"/>
  </w:num>
  <w:num w:numId="10">
    <w:abstractNumId w:val="17"/>
  </w:num>
  <w:num w:numId="11">
    <w:abstractNumId w:val="3"/>
  </w:num>
  <w:num w:numId="12">
    <w:abstractNumId w:val="25"/>
  </w:num>
  <w:num w:numId="13">
    <w:abstractNumId w:val="9"/>
  </w:num>
  <w:num w:numId="14">
    <w:abstractNumId w:val="22"/>
  </w:num>
  <w:num w:numId="15">
    <w:abstractNumId w:val="16"/>
  </w:num>
  <w:num w:numId="16">
    <w:abstractNumId w:val="24"/>
  </w:num>
  <w:num w:numId="17">
    <w:abstractNumId w:val="0"/>
  </w:num>
  <w:num w:numId="18">
    <w:abstractNumId w:val="4"/>
  </w:num>
  <w:num w:numId="19">
    <w:abstractNumId w:val="13"/>
  </w:num>
  <w:num w:numId="20">
    <w:abstractNumId w:val="20"/>
  </w:num>
  <w:num w:numId="21">
    <w:abstractNumId w:val="15"/>
  </w:num>
  <w:num w:numId="22">
    <w:abstractNumId w:val="11"/>
  </w:num>
  <w:num w:numId="23">
    <w:abstractNumId w:val="14"/>
  </w:num>
  <w:num w:numId="24">
    <w:abstractNumId w:val="1"/>
  </w:num>
  <w:num w:numId="25">
    <w:abstractNumId w:val="5"/>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A3"/>
    <w:rsid w:val="00057063"/>
    <w:rsid w:val="000606EB"/>
    <w:rsid w:val="000B0458"/>
    <w:rsid w:val="000B4832"/>
    <w:rsid w:val="000B5AFE"/>
    <w:rsid w:val="00102A69"/>
    <w:rsid w:val="00126A36"/>
    <w:rsid w:val="001C6C5D"/>
    <w:rsid w:val="002160D0"/>
    <w:rsid w:val="0022212E"/>
    <w:rsid w:val="002B1048"/>
    <w:rsid w:val="002D2737"/>
    <w:rsid w:val="004F678D"/>
    <w:rsid w:val="0050597B"/>
    <w:rsid w:val="00511941"/>
    <w:rsid w:val="005145A6"/>
    <w:rsid w:val="0051708C"/>
    <w:rsid w:val="005211A6"/>
    <w:rsid w:val="00524C82"/>
    <w:rsid w:val="0053175D"/>
    <w:rsid w:val="00554D3D"/>
    <w:rsid w:val="00614ADA"/>
    <w:rsid w:val="00636BC9"/>
    <w:rsid w:val="00660E8E"/>
    <w:rsid w:val="00661786"/>
    <w:rsid w:val="006C6CB8"/>
    <w:rsid w:val="006D422C"/>
    <w:rsid w:val="00722A93"/>
    <w:rsid w:val="007253C3"/>
    <w:rsid w:val="007B25E4"/>
    <w:rsid w:val="007D28AF"/>
    <w:rsid w:val="007D5E4B"/>
    <w:rsid w:val="007E4E14"/>
    <w:rsid w:val="00832172"/>
    <w:rsid w:val="008367C7"/>
    <w:rsid w:val="00866742"/>
    <w:rsid w:val="00876FCC"/>
    <w:rsid w:val="008F5F85"/>
    <w:rsid w:val="00962545"/>
    <w:rsid w:val="00972A84"/>
    <w:rsid w:val="009963C2"/>
    <w:rsid w:val="009A1C4D"/>
    <w:rsid w:val="009C3643"/>
    <w:rsid w:val="009D532E"/>
    <w:rsid w:val="009E3859"/>
    <w:rsid w:val="00A07CFB"/>
    <w:rsid w:val="00A61127"/>
    <w:rsid w:val="00A75E31"/>
    <w:rsid w:val="00AA693F"/>
    <w:rsid w:val="00B32CC9"/>
    <w:rsid w:val="00B5321B"/>
    <w:rsid w:val="00BA5DFD"/>
    <w:rsid w:val="00BB4FA3"/>
    <w:rsid w:val="00BC6D44"/>
    <w:rsid w:val="00C378D1"/>
    <w:rsid w:val="00C94B3A"/>
    <w:rsid w:val="00CC224C"/>
    <w:rsid w:val="00CD76A3"/>
    <w:rsid w:val="00D10ABA"/>
    <w:rsid w:val="00D57D70"/>
    <w:rsid w:val="00D71782"/>
    <w:rsid w:val="00D8653D"/>
    <w:rsid w:val="00DE67D9"/>
    <w:rsid w:val="00E11B3C"/>
    <w:rsid w:val="00E219CE"/>
    <w:rsid w:val="00E41034"/>
    <w:rsid w:val="00E431A0"/>
    <w:rsid w:val="00E60F54"/>
    <w:rsid w:val="00E817D8"/>
    <w:rsid w:val="00F76818"/>
    <w:rsid w:val="00FF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96CE0-9C33-41C9-8A83-EF7356F6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832"/>
    <w:pPr>
      <w:ind w:left="720"/>
      <w:contextualSpacing/>
    </w:pPr>
  </w:style>
  <w:style w:type="paragraph" w:styleId="a4">
    <w:name w:val="Balloon Text"/>
    <w:basedOn w:val="a"/>
    <w:link w:val="a5"/>
    <w:uiPriority w:val="99"/>
    <w:semiHidden/>
    <w:unhideWhenUsed/>
    <w:rsid w:val="008367C7"/>
    <w:pPr>
      <w:spacing w:after="0" w:line="240" w:lineRule="auto"/>
    </w:pPr>
    <w:rPr>
      <w:rFonts w:ascii="Segoe UI" w:hAnsi="Segoe UI" w:cs="Segoe UI"/>
      <w:sz w:val="18"/>
      <w:szCs w:val="18"/>
      <w:lang w:val="en-US"/>
    </w:rPr>
  </w:style>
  <w:style w:type="character" w:customStyle="1" w:styleId="a5">
    <w:name w:val="Текст выноски Знак"/>
    <w:basedOn w:val="a0"/>
    <w:link w:val="a4"/>
    <w:uiPriority w:val="99"/>
    <w:semiHidden/>
    <w:rsid w:val="008367C7"/>
    <w:rPr>
      <w:rFonts w:ascii="Segoe UI" w:hAnsi="Segoe UI" w:cs="Segoe UI"/>
      <w:sz w:val="18"/>
      <w:szCs w:val="18"/>
      <w:lang w:val="en-US"/>
    </w:rPr>
  </w:style>
  <w:style w:type="paragraph" w:styleId="a6">
    <w:name w:val="header"/>
    <w:basedOn w:val="a"/>
    <w:link w:val="a7"/>
    <w:uiPriority w:val="99"/>
    <w:unhideWhenUsed/>
    <w:rsid w:val="008367C7"/>
    <w:pPr>
      <w:tabs>
        <w:tab w:val="center" w:pos="4677"/>
        <w:tab w:val="right" w:pos="9355"/>
      </w:tabs>
      <w:spacing w:after="0" w:line="240" w:lineRule="auto"/>
    </w:pPr>
    <w:rPr>
      <w:lang w:val="en-US"/>
    </w:rPr>
  </w:style>
  <w:style w:type="character" w:customStyle="1" w:styleId="a7">
    <w:name w:val="Верхний колонтитул Знак"/>
    <w:basedOn w:val="a0"/>
    <w:link w:val="a6"/>
    <w:uiPriority w:val="99"/>
    <w:rsid w:val="008367C7"/>
    <w:rPr>
      <w:lang w:val="en-US"/>
    </w:rPr>
  </w:style>
  <w:style w:type="paragraph" w:styleId="a8">
    <w:name w:val="footer"/>
    <w:basedOn w:val="a"/>
    <w:link w:val="a9"/>
    <w:uiPriority w:val="99"/>
    <w:unhideWhenUsed/>
    <w:rsid w:val="008367C7"/>
    <w:pPr>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8367C7"/>
    <w:rPr>
      <w:lang w:val="en-US"/>
    </w:rPr>
  </w:style>
  <w:style w:type="paragraph" w:styleId="aa">
    <w:name w:val="No Spacing"/>
    <w:uiPriority w:val="1"/>
    <w:qFormat/>
    <w:rsid w:val="00524C82"/>
    <w:pPr>
      <w:spacing w:after="0" w:line="240" w:lineRule="auto"/>
    </w:pPr>
  </w:style>
  <w:style w:type="paragraph" w:styleId="ab">
    <w:name w:val="Normal (Web)"/>
    <w:basedOn w:val="a"/>
    <w:uiPriority w:val="99"/>
    <w:unhideWhenUsed/>
    <w:rsid w:val="007E4E14"/>
    <w:rPr>
      <w:rFonts w:ascii="Times New Roman" w:hAnsi="Times New Roman" w:cs="Times New Roman"/>
      <w:sz w:val="24"/>
      <w:szCs w:val="24"/>
    </w:rPr>
  </w:style>
  <w:style w:type="character" w:styleId="ac">
    <w:name w:val="Strong"/>
    <w:basedOn w:val="a0"/>
    <w:uiPriority w:val="22"/>
    <w:qFormat/>
    <w:rsid w:val="00660E8E"/>
    <w:rPr>
      <w:b/>
      <w:bCs/>
    </w:rPr>
  </w:style>
  <w:style w:type="table" w:styleId="ad">
    <w:name w:val="Table Grid"/>
    <w:basedOn w:val="a1"/>
    <w:uiPriority w:val="39"/>
    <w:rsid w:val="006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5425">
      <w:bodyDiv w:val="1"/>
      <w:marLeft w:val="0"/>
      <w:marRight w:val="0"/>
      <w:marTop w:val="0"/>
      <w:marBottom w:val="0"/>
      <w:divBdr>
        <w:top w:val="none" w:sz="0" w:space="0" w:color="auto"/>
        <w:left w:val="none" w:sz="0" w:space="0" w:color="auto"/>
        <w:bottom w:val="none" w:sz="0" w:space="0" w:color="auto"/>
        <w:right w:val="none" w:sz="0" w:space="0" w:color="auto"/>
      </w:divBdr>
    </w:div>
    <w:div w:id="488403786">
      <w:bodyDiv w:val="1"/>
      <w:marLeft w:val="0"/>
      <w:marRight w:val="0"/>
      <w:marTop w:val="0"/>
      <w:marBottom w:val="0"/>
      <w:divBdr>
        <w:top w:val="none" w:sz="0" w:space="0" w:color="auto"/>
        <w:left w:val="none" w:sz="0" w:space="0" w:color="auto"/>
        <w:bottom w:val="none" w:sz="0" w:space="0" w:color="auto"/>
        <w:right w:val="none" w:sz="0" w:space="0" w:color="auto"/>
      </w:divBdr>
    </w:div>
    <w:div w:id="587735553">
      <w:bodyDiv w:val="1"/>
      <w:marLeft w:val="0"/>
      <w:marRight w:val="0"/>
      <w:marTop w:val="0"/>
      <w:marBottom w:val="0"/>
      <w:divBdr>
        <w:top w:val="none" w:sz="0" w:space="0" w:color="auto"/>
        <w:left w:val="none" w:sz="0" w:space="0" w:color="auto"/>
        <w:bottom w:val="none" w:sz="0" w:space="0" w:color="auto"/>
        <w:right w:val="none" w:sz="0" w:space="0" w:color="auto"/>
      </w:divBdr>
    </w:div>
    <w:div w:id="1250968986">
      <w:bodyDiv w:val="1"/>
      <w:marLeft w:val="0"/>
      <w:marRight w:val="0"/>
      <w:marTop w:val="0"/>
      <w:marBottom w:val="0"/>
      <w:divBdr>
        <w:top w:val="none" w:sz="0" w:space="0" w:color="auto"/>
        <w:left w:val="none" w:sz="0" w:space="0" w:color="auto"/>
        <w:bottom w:val="none" w:sz="0" w:space="0" w:color="auto"/>
        <w:right w:val="none" w:sz="0" w:space="0" w:color="auto"/>
      </w:divBdr>
    </w:div>
    <w:div w:id="16683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D855-D689-4FE1-9716-3C5875A0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3812</Words>
  <Characters>21735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53</cp:revision>
  <dcterms:created xsi:type="dcterms:W3CDTF">2024-08-30T02:03:00Z</dcterms:created>
  <dcterms:modified xsi:type="dcterms:W3CDTF">2024-09-18T06:56:00Z</dcterms:modified>
</cp:coreProperties>
</file>